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537495B1" w:rsidR="00D915AB" w:rsidRPr="008354C7" w:rsidRDefault="001E41F3">
      <w:pPr>
        <w:pStyle w:val="CRCoverPage"/>
        <w:tabs>
          <w:tab w:val="right" w:pos="9639"/>
        </w:tabs>
        <w:spacing w:after="0"/>
        <w:rPr>
          <w:b/>
          <w:i/>
          <w:noProof/>
          <w:sz w:val="28"/>
          <w:lang w:eastAsia="zh-CN"/>
        </w:rPr>
      </w:pPr>
      <w:r w:rsidRPr="008354C7">
        <w:rPr>
          <w:b/>
          <w:noProof/>
          <w:sz w:val="24"/>
        </w:rPr>
        <w:t>3GPP TSG-</w:t>
      </w:r>
      <w:r w:rsidR="00E157AD" w:rsidRPr="008354C7">
        <w:rPr>
          <w:b/>
          <w:noProof/>
          <w:sz w:val="24"/>
        </w:rPr>
        <w:fldChar w:fldCharType="begin"/>
      </w:r>
      <w:r w:rsidR="00E157AD" w:rsidRPr="008354C7">
        <w:rPr>
          <w:b/>
          <w:noProof/>
          <w:sz w:val="24"/>
        </w:rPr>
        <w:instrText xml:space="preserve"> DOCPROPERTY  TSG/WGRef  \* MERGEFORMAT </w:instrText>
      </w:r>
      <w:r w:rsidR="00E157AD" w:rsidRPr="008354C7">
        <w:rPr>
          <w:b/>
          <w:noProof/>
          <w:sz w:val="24"/>
        </w:rPr>
        <w:fldChar w:fldCharType="separate"/>
      </w:r>
      <w:r w:rsidR="002C7F4B" w:rsidRPr="008354C7">
        <w:rPr>
          <w:b/>
          <w:noProof/>
          <w:sz w:val="24"/>
        </w:rPr>
        <w:t>SA2</w:t>
      </w:r>
      <w:r w:rsidR="00E157AD" w:rsidRPr="008354C7">
        <w:rPr>
          <w:b/>
          <w:noProof/>
          <w:sz w:val="24"/>
        </w:rPr>
        <w:fldChar w:fldCharType="end"/>
      </w:r>
      <w:r w:rsidR="00C66BA2" w:rsidRPr="008354C7">
        <w:rPr>
          <w:b/>
          <w:noProof/>
          <w:sz w:val="24"/>
        </w:rPr>
        <w:t xml:space="preserve"> </w:t>
      </w:r>
      <w:r w:rsidRPr="008354C7">
        <w:rPr>
          <w:b/>
          <w:noProof/>
          <w:sz w:val="24"/>
        </w:rPr>
        <w:t xml:space="preserve">Meeting </w:t>
      </w:r>
      <w:r w:rsidR="00126585" w:rsidRPr="008354C7">
        <w:rPr>
          <w:b/>
          <w:noProof/>
          <w:sz w:val="24"/>
        </w:rPr>
        <w:t>#1</w:t>
      </w:r>
      <w:r w:rsidR="006912D4" w:rsidRPr="008354C7">
        <w:rPr>
          <w:rFonts w:hint="eastAsia"/>
          <w:b/>
          <w:noProof/>
          <w:sz w:val="24"/>
          <w:lang w:eastAsia="zh-CN"/>
        </w:rPr>
        <w:t>7</w:t>
      </w:r>
      <w:r w:rsidR="00BB48D3" w:rsidRPr="008354C7">
        <w:rPr>
          <w:rFonts w:hint="eastAsia"/>
          <w:b/>
          <w:noProof/>
          <w:sz w:val="24"/>
          <w:lang w:eastAsia="zh-CN"/>
        </w:rPr>
        <w:t>2</w:t>
      </w:r>
      <w:r w:rsidRPr="008354C7">
        <w:rPr>
          <w:b/>
          <w:i/>
          <w:noProof/>
          <w:sz w:val="28"/>
        </w:rPr>
        <w:tab/>
      </w:r>
      <w:r w:rsidR="00722C12" w:rsidRPr="008354C7">
        <w:rPr>
          <w:b/>
          <w:i/>
          <w:noProof/>
          <w:sz w:val="28"/>
        </w:rPr>
        <w:t>S2-2</w:t>
      </w:r>
      <w:r w:rsidR="00D10EAF" w:rsidRPr="008354C7">
        <w:rPr>
          <w:rFonts w:hint="eastAsia"/>
          <w:b/>
          <w:i/>
          <w:noProof/>
          <w:sz w:val="28"/>
          <w:lang w:eastAsia="zh-CN"/>
        </w:rPr>
        <w:t>5</w:t>
      </w:r>
      <w:r w:rsidR="00670AE4">
        <w:rPr>
          <w:rFonts w:hint="eastAsia"/>
          <w:b/>
          <w:i/>
          <w:noProof/>
          <w:sz w:val="28"/>
          <w:lang w:eastAsia="zh-CN"/>
        </w:rPr>
        <w:t>10144</w:t>
      </w:r>
    </w:p>
    <w:p w14:paraId="7CB45193" w14:textId="003FB9F1" w:rsidR="001E41F3" w:rsidRPr="008354C7" w:rsidRDefault="006912D4" w:rsidP="005E2C44">
      <w:pPr>
        <w:pStyle w:val="CRCoverPage"/>
        <w:outlineLvl w:val="0"/>
        <w:rPr>
          <w:b/>
          <w:noProof/>
          <w:color w:val="3333FF"/>
          <w:lang w:eastAsia="zh-CN"/>
        </w:rPr>
      </w:pPr>
      <w:r w:rsidRPr="008354C7">
        <w:rPr>
          <w:rFonts w:hint="eastAsia"/>
          <w:b/>
          <w:bCs/>
          <w:sz w:val="24"/>
          <w:szCs w:val="24"/>
          <w:lang w:eastAsia="zh-CN"/>
        </w:rPr>
        <w:t>17</w:t>
      </w:r>
      <w:r w:rsidR="008A587F" w:rsidRPr="008354C7">
        <w:rPr>
          <w:rFonts w:hint="eastAsia"/>
          <w:b/>
          <w:bCs/>
          <w:sz w:val="24"/>
          <w:szCs w:val="24"/>
          <w:lang w:eastAsia="zh-CN"/>
        </w:rPr>
        <w:t xml:space="preserve"> </w:t>
      </w:r>
      <w:r w:rsidR="008A587F" w:rsidRPr="008354C7">
        <w:rPr>
          <w:b/>
          <w:bCs/>
          <w:sz w:val="24"/>
          <w:szCs w:val="24"/>
          <w:lang w:eastAsia="zh-CN"/>
        </w:rPr>
        <w:t>–</w:t>
      </w:r>
      <w:r w:rsidR="008A587F" w:rsidRPr="008354C7">
        <w:rPr>
          <w:rFonts w:hint="eastAsia"/>
          <w:b/>
          <w:bCs/>
          <w:sz w:val="24"/>
          <w:szCs w:val="24"/>
          <w:lang w:eastAsia="zh-CN"/>
        </w:rPr>
        <w:t xml:space="preserve"> </w:t>
      </w:r>
      <w:r w:rsidR="00D10EAF" w:rsidRPr="008354C7">
        <w:rPr>
          <w:rFonts w:hint="eastAsia"/>
          <w:b/>
          <w:bCs/>
          <w:sz w:val="24"/>
          <w:szCs w:val="24"/>
          <w:lang w:eastAsia="zh-CN"/>
        </w:rPr>
        <w:t>2</w:t>
      </w:r>
      <w:r w:rsidRPr="008354C7">
        <w:rPr>
          <w:rFonts w:hint="eastAsia"/>
          <w:b/>
          <w:bCs/>
          <w:sz w:val="24"/>
          <w:szCs w:val="24"/>
          <w:lang w:eastAsia="zh-CN"/>
        </w:rPr>
        <w:t>1</w:t>
      </w:r>
      <w:r w:rsidR="00BB48D3" w:rsidRPr="008354C7">
        <w:rPr>
          <w:rFonts w:hint="eastAsia"/>
          <w:b/>
          <w:bCs/>
          <w:sz w:val="24"/>
          <w:szCs w:val="24"/>
          <w:lang w:eastAsia="zh-CN"/>
        </w:rPr>
        <w:t xml:space="preserve"> November</w:t>
      </w:r>
      <w:r w:rsidR="00700818" w:rsidRPr="008354C7">
        <w:rPr>
          <w:b/>
          <w:noProof/>
          <w:sz w:val="24"/>
        </w:rPr>
        <w:t>, 202</w:t>
      </w:r>
      <w:r w:rsidR="00D10EAF" w:rsidRPr="008354C7">
        <w:rPr>
          <w:rFonts w:hint="eastAsia"/>
          <w:b/>
          <w:noProof/>
          <w:sz w:val="24"/>
          <w:lang w:eastAsia="zh-CN"/>
        </w:rPr>
        <w:t>5</w:t>
      </w:r>
      <w:r w:rsidR="00BB48D3" w:rsidRPr="008354C7">
        <w:rPr>
          <w:rFonts w:hint="eastAsia"/>
          <w:b/>
          <w:noProof/>
          <w:sz w:val="24"/>
          <w:lang w:eastAsia="zh-CN"/>
        </w:rPr>
        <w:t>, Dallas, USA</w:t>
      </w:r>
      <w:r w:rsidR="008A587F" w:rsidRPr="008354C7">
        <w:rPr>
          <w:rFonts w:hint="eastAsia"/>
          <w:b/>
          <w:noProof/>
          <w:sz w:val="24"/>
          <w:lang w:eastAsia="zh-CN"/>
        </w:rPr>
        <w:t xml:space="preserve">        </w:t>
      </w:r>
      <w:r w:rsidR="008A587F" w:rsidRPr="008354C7">
        <w:rPr>
          <w:b/>
          <w:noProof/>
          <w:sz w:val="24"/>
        </w:rPr>
        <w:tab/>
      </w:r>
      <w:r w:rsidR="008A587F" w:rsidRPr="008354C7">
        <w:rPr>
          <w:b/>
          <w:noProof/>
          <w:sz w:val="24"/>
        </w:rPr>
        <w:tab/>
      </w:r>
      <w:r w:rsidR="006C3767" w:rsidRPr="008354C7">
        <w:rPr>
          <w:rFonts w:hint="eastAsia"/>
          <w:b/>
          <w:noProof/>
          <w:sz w:val="24"/>
          <w:lang w:eastAsia="zh-CN"/>
        </w:rPr>
        <w:t xml:space="preserve">      </w:t>
      </w:r>
      <w:r w:rsidR="008A587F" w:rsidRPr="008354C7">
        <w:rPr>
          <w:b/>
          <w:noProof/>
          <w:sz w:val="24"/>
        </w:rPr>
        <w:tab/>
      </w:r>
      <w:r w:rsidR="008A587F" w:rsidRPr="008354C7">
        <w:rPr>
          <w:rFonts w:hint="eastAsia"/>
          <w:b/>
          <w:noProof/>
          <w:sz w:val="24"/>
          <w:lang w:eastAsia="zh-CN"/>
        </w:rPr>
        <w:t xml:space="preserve">   </w:t>
      </w:r>
      <w:r w:rsidR="00270626" w:rsidRPr="008354C7">
        <w:rPr>
          <w:rFonts w:hint="eastAsia"/>
          <w:b/>
          <w:noProof/>
          <w:sz w:val="24"/>
          <w:lang w:eastAsia="zh-CN"/>
        </w:rPr>
        <w:t xml:space="preserve">          </w:t>
      </w:r>
      <w:r w:rsidR="00700818" w:rsidRPr="008354C7">
        <w:rPr>
          <w:b/>
          <w:noProof/>
          <w:sz w:val="24"/>
        </w:rPr>
        <w:tab/>
      </w:r>
      <w:r w:rsidR="00700818" w:rsidRPr="008354C7">
        <w:rPr>
          <w:b/>
          <w:noProof/>
          <w:sz w:val="24"/>
        </w:rPr>
        <w:tab/>
      </w:r>
      <w:r w:rsidR="00700818" w:rsidRPr="008354C7">
        <w:rPr>
          <w:b/>
          <w:noProof/>
          <w:sz w:val="24"/>
        </w:rPr>
        <w:tab/>
      </w:r>
      <w:r w:rsidR="00700818" w:rsidRPr="008354C7">
        <w:rPr>
          <w:b/>
          <w:noProof/>
          <w:color w:val="3333FF"/>
        </w:rPr>
        <w:t>(revision of</w:t>
      </w:r>
      <w:r w:rsidR="000F5F16" w:rsidRPr="008354C7">
        <w:rPr>
          <w:rFonts w:hint="eastAsia"/>
          <w:b/>
          <w:noProof/>
          <w:color w:val="3333FF"/>
          <w:lang w:eastAsia="zh-CN"/>
        </w:rPr>
        <w:t xml:space="preserve"> S2-2</w:t>
      </w:r>
      <w:r w:rsidR="00D10EAF" w:rsidRPr="008354C7">
        <w:rPr>
          <w:rFonts w:hint="eastAsia"/>
          <w:b/>
          <w:noProof/>
          <w:color w:val="3333FF"/>
          <w:lang w:eastAsia="zh-CN"/>
        </w:rPr>
        <w:t>5</w:t>
      </w:r>
      <w:r w:rsidR="000F5F16" w:rsidRPr="008354C7">
        <w:rPr>
          <w:rFonts w:hint="eastAsia"/>
          <w:b/>
          <w:noProof/>
          <w:color w:val="3333FF"/>
          <w:lang w:eastAsia="zh-CN"/>
        </w:rPr>
        <w:t>0</w:t>
      </w:r>
      <w:r w:rsidR="00D10EAF" w:rsidRPr="008354C7">
        <w:rPr>
          <w:rFonts w:hint="eastAsia"/>
          <w:b/>
          <w:noProof/>
          <w:color w:val="3333FF"/>
          <w:lang w:eastAsia="zh-CN"/>
        </w:rPr>
        <w:t>xxxx</w:t>
      </w:r>
      <w:r w:rsidR="00700818" w:rsidRPr="008354C7">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54C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8354C7" w:rsidRDefault="00305409" w:rsidP="00E34898">
            <w:pPr>
              <w:pStyle w:val="CRCoverPage"/>
              <w:spacing w:after="0"/>
              <w:jc w:val="right"/>
              <w:rPr>
                <w:i/>
                <w:noProof/>
              </w:rPr>
            </w:pPr>
            <w:r w:rsidRPr="008354C7">
              <w:rPr>
                <w:i/>
                <w:noProof/>
                <w:sz w:val="14"/>
              </w:rPr>
              <w:t>CR-Form-v</w:t>
            </w:r>
            <w:r w:rsidR="008863B9" w:rsidRPr="008354C7">
              <w:rPr>
                <w:i/>
                <w:noProof/>
                <w:sz w:val="14"/>
              </w:rPr>
              <w:t>12.</w:t>
            </w:r>
            <w:r w:rsidR="00153A22" w:rsidRPr="008354C7">
              <w:rPr>
                <w:rFonts w:hint="eastAsia"/>
                <w:i/>
                <w:noProof/>
                <w:sz w:val="14"/>
                <w:lang w:eastAsia="zh-CN"/>
              </w:rPr>
              <w:t>2</w:t>
            </w:r>
          </w:p>
        </w:tc>
      </w:tr>
      <w:tr w:rsidR="001E41F3" w:rsidRPr="008354C7" w14:paraId="3FBB62B8" w14:textId="77777777" w:rsidTr="00547111">
        <w:tc>
          <w:tcPr>
            <w:tcW w:w="9641" w:type="dxa"/>
            <w:gridSpan w:val="9"/>
            <w:tcBorders>
              <w:left w:val="single" w:sz="4" w:space="0" w:color="auto"/>
              <w:right w:val="single" w:sz="4" w:space="0" w:color="auto"/>
            </w:tcBorders>
          </w:tcPr>
          <w:p w14:paraId="79AB67D6" w14:textId="77777777" w:rsidR="001E41F3" w:rsidRPr="008354C7" w:rsidRDefault="001E41F3">
            <w:pPr>
              <w:pStyle w:val="CRCoverPage"/>
              <w:spacing w:after="0"/>
              <w:jc w:val="center"/>
              <w:rPr>
                <w:noProof/>
              </w:rPr>
            </w:pPr>
            <w:r w:rsidRPr="008354C7">
              <w:rPr>
                <w:b/>
                <w:noProof/>
                <w:sz w:val="32"/>
              </w:rPr>
              <w:t>CHANGE REQUEST</w:t>
            </w:r>
          </w:p>
        </w:tc>
      </w:tr>
      <w:tr w:rsidR="001E41F3" w:rsidRPr="008354C7" w14:paraId="79946B04" w14:textId="77777777" w:rsidTr="00547111">
        <w:tc>
          <w:tcPr>
            <w:tcW w:w="9641" w:type="dxa"/>
            <w:gridSpan w:val="9"/>
            <w:tcBorders>
              <w:left w:val="single" w:sz="4" w:space="0" w:color="auto"/>
              <w:right w:val="single" w:sz="4" w:space="0" w:color="auto"/>
            </w:tcBorders>
          </w:tcPr>
          <w:p w14:paraId="12C70EEE" w14:textId="77777777" w:rsidR="001E41F3" w:rsidRPr="008354C7" w:rsidRDefault="001E41F3">
            <w:pPr>
              <w:pStyle w:val="CRCoverPage"/>
              <w:spacing w:after="0"/>
              <w:rPr>
                <w:noProof/>
                <w:sz w:val="8"/>
                <w:szCs w:val="8"/>
              </w:rPr>
            </w:pPr>
          </w:p>
        </w:tc>
      </w:tr>
      <w:tr w:rsidR="001E41F3" w:rsidRPr="008354C7" w14:paraId="3999489E" w14:textId="77777777" w:rsidTr="00547111">
        <w:tc>
          <w:tcPr>
            <w:tcW w:w="142" w:type="dxa"/>
            <w:tcBorders>
              <w:left w:val="single" w:sz="4" w:space="0" w:color="auto"/>
            </w:tcBorders>
          </w:tcPr>
          <w:p w14:paraId="4DDA7F40" w14:textId="77777777" w:rsidR="001E41F3" w:rsidRPr="008354C7" w:rsidRDefault="001E41F3">
            <w:pPr>
              <w:pStyle w:val="CRCoverPage"/>
              <w:spacing w:after="0"/>
              <w:jc w:val="right"/>
              <w:rPr>
                <w:noProof/>
              </w:rPr>
            </w:pPr>
          </w:p>
        </w:tc>
        <w:tc>
          <w:tcPr>
            <w:tcW w:w="1559" w:type="dxa"/>
            <w:shd w:val="pct30" w:color="FFFF00" w:fill="auto"/>
          </w:tcPr>
          <w:p w14:paraId="52508B66" w14:textId="691AFB4B" w:rsidR="001E41F3" w:rsidRPr="008354C7" w:rsidRDefault="00E157AD" w:rsidP="00692AB6">
            <w:pPr>
              <w:pStyle w:val="CRCoverPage"/>
              <w:spacing w:after="0"/>
              <w:jc w:val="right"/>
              <w:rPr>
                <w:b/>
                <w:noProof/>
                <w:sz w:val="28"/>
                <w:lang w:eastAsia="zh-CN"/>
              </w:rPr>
            </w:pPr>
            <w:r w:rsidRPr="008354C7">
              <w:rPr>
                <w:b/>
                <w:noProof/>
                <w:sz w:val="28"/>
              </w:rPr>
              <w:fldChar w:fldCharType="begin"/>
            </w:r>
            <w:r w:rsidRPr="008354C7">
              <w:rPr>
                <w:b/>
                <w:noProof/>
                <w:sz w:val="28"/>
              </w:rPr>
              <w:instrText xml:space="preserve"> DOCPROPERTY  Spec#  \* MERGEFORMAT </w:instrText>
            </w:r>
            <w:r w:rsidRPr="008354C7">
              <w:rPr>
                <w:b/>
                <w:noProof/>
                <w:sz w:val="28"/>
              </w:rPr>
              <w:fldChar w:fldCharType="separate"/>
            </w:r>
            <w:r w:rsidR="00825972" w:rsidRPr="008354C7">
              <w:rPr>
                <w:b/>
                <w:noProof/>
                <w:sz w:val="28"/>
              </w:rPr>
              <w:t>23.</w:t>
            </w:r>
            <w:r w:rsidRPr="008354C7">
              <w:rPr>
                <w:b/>
                <w:noProof/>
                <w:sz w:val="28"/>
              </w:rPr>
              <w:fldChar w:fldCharType="end"/>
            </w:r>
            <w:r w:rsidR="00692AB6" w:rsidRPr="008354C7">
              <w:rPr>
                <w:rFonts w:hint="eastAsia"/>
                <w:b/>
                <w:noProof/>
                <w:sz w:val="28"/>
                <w:lang w:eastAsia="zh-CN"/>
              </w:rPr>
              <w:t>273</w:t>
            </w:r>
          </w:p>
        </w:tc>
        <w:tc>
          <w:tcPr>
            <w:tcW w:w="709" w:type="dxa"/>
          </w:tcPr>
          <w:p w14:paraId="77009707" w14:textId="77777777" w:rsidR="001E41F3" w:rsidRPr="008354C7" w:rsidRDefault="001E41F3">
            <w:pPr>
              <w:pStyle w:val="CRCoverPage"/>
              <w:spacing w:after="0"/>
              <w:jc w:val="center"/>
              <w:rPr>
                <w:noProof/>
              </w:rPr>
            </w:pPr>
            <w:r w:rsidRPr="008354C7">
              <w:rPr>
                <w:b/>
                <w:noProof/>
                <w:sz w:val="28"/>
              </w:rPr>
              <w:t>CR</w:t>
            </w:r>
          </w:p>
        </w:tc>
        <w:tc>
          <w:tcPr>
            <w:tcW w:w="1276" w:type="dxa"/>
            <w:shd w:val="pct30" w:color="FFFF00" w:fill="auto"/>
          </w:tcPr>
          <w:p w14:paraId="6CAED29D" w14:textId="638FBB46" w:rsidR="001E41F3" w:rsidRPr="008354C7" w:rsidRDefault="00670AE4" w:rsidP="009C023B">
            <w:pPr>
              <w:pStyle w:val="CRCoverPage"/>
              <w:spacing w:after="0"/>
              <w:jc w:val="center"/>
              <w:rPr>
                <w:noProof/>
                <w:lang w:eastAsia="zh-CN"/>
              </w:rPr>
            </w:pPr>
            <w:r>
              <w:rPr>
                <w:rFonts w:hint="eastAsia"/>
                <w:noProof/>
                <w:lang w:eastAsia="zh-CN"/>
              </w:rPr>
              <w:t>0767</w:t>
            </w:r>
          </w:p>
        </w:tc>
        <w:tc>
          <w:tcPr>
            <w:tcW w:w="709" w:type="dxa"/>
          </w:tcPr>
          <w:p w14:paraId="09D2C09B" w14:textId="77777777" w:rsidR="001E41F3" w:rsidRPr="008354C7" w:rsidRDefault="001E41F3" w:rsidP="0051580D">
            <w:pPr>
              <w:pStyle w:val="CRCoverPage"/>
              <w:tabs>
                <w:tab w:val="right" w:pos="625"/>
              </w:tabs>
              <w:spacing w:after="0"/>
              <w:jc w:val="center"/>
              <w:rPr>
                <w:noProof/>
              </w:rPr>
            </w:pPr>
            <w:r w:rsidRPr="008354C7">
              <w:rPr>
                <w:b/>
                <w:bCs/>
                <w:noProof/>
                <w:sz w:val="28"/>
              </w:rPr>
              <w:t>rev</w:t>
            </w:r>
          </w:p>
        </w:tc>
        <w:tc>
          <w:tcPr>
            <w:tcW w:w="992" w:type="dxa"/>
            <w:shd w:val="pct30" w:color="FFFF00" w:fill="auto"/>
          </w:tcPr>
          <w:p w14:paraId="7533BF9D" w14:textId="7BCE7571" w:rsidR="001E41F3" w:rsidRPr="008354C7" w:rsidRDefault="001E41F3" w:rsidP="00E13F3D">
            <w:pPr>
              <w:pStyle w:val="CRCoverPage"/>
              <w:spacing w:after="0"/>
              <w:jc w:val="center"/>
              <w:rPr>
                <w:b/>
                <w:noProof/>
                <w:lang w:eastAsia="zh-CN"/>
              </w:rPr>
            </w:pPr>
          </w:p>
        </w:tc>
        <w:tc>
          <w:tcPr>
            <w:tcW w:w="2410" w:type="dxa"/>
          </w:tcPr>
          <w:p w14:paraId="5D4AEAE9" w14:textId="77777777" w:rsidR="001E41F3" w:rsidRPr="008354C7" w:rsidRDefault="001E41F3" w:rsidP="0051580D">
            <w:pPr>
              <w:pStyle w:val="CRCoverPage"/>
              <w:tabs>
                <w:tab w:val="right" w:pos="1825"/>
              </w:tabs>
              <w:spacing w:after="0"/>
              <w:jc w:val="center"/>
              <w:rPr>
                <w:noProof/>
              </w:rPr>
            </w:pPr>
            <w:r w:rsidRPr="008354C7">
              <w:rPr>
                <w:b/>
                <w:noProof/>
                <w:sz w:val="28"/>
                <w:szCs w:val="28"/>
              </w:rPr>
              <w:t>Current version:</w:t>
            </w:r>
          </w:p>
        </w:tc>
        <w:tc>
          <w:tcPr>
            <w:tcW w:w="1701" w:type="dxa"/>
            <w:shd w:val="pct30" w:color="FFFF00" w:fill="auto"/>
          </w:tcPr>
          <w:p w14:paraId="1E22D6AC" w14:textId="0037CFCE" w:rsidR="001E41F3" w:rsidRPr="008354C7" w:rsidRDefault="00E157AD" w:rsidP="005D4020">
            <w:pPr>
              <w:pStyle w:val="CRCoverPage"/>
              <w:spacing w:after="0"/>
              <w:jc w:val="center"/>
              <w:rPr>
                <w:noProof/>
                <w:sz w:val="28"/>
                <w:lang w:eastAsia="zh-CN"/>
              </w:rPr>
            </w:pPr>
            <w:r w:rsidRPr="008354C7">
              <w:rPr>
                <w:b/>
                <w:noProof/>
                <w:sz w:val="28"/>
              </w:rPr>
              <w:fldChar w:fldCharType="begin"/>
            </w:r>
            <w:r w:rsidRPr="008354C7">
              <w:rPr>
                <w:b/>
                <w:noProof/>
                <w:sz w:val="28"/>
              </w:rPr>
              <w:instrText xml:space="preserve"> DOCPROPERTY  Version  \* MERGEFORMAT </w:instrText>
            </w:r>
            <w:r w:rsidRPr="008354C7">
              <w:rPr>
                <w:b/>
                <w:noProof/>
                <w:sz w:val="28"/>
              </w:rPr>
              <w:fldChar w:fldCharType="separate"/>
            </w:r>
            <w:r w:rsidR="003F0E97" w:rsidRPr="008354C7">
              <w:rPr>
                <w:b/>
                <w:noProof/>
                <w:sz w:val="28"/>
              </w:rPr>
              <w:t>1</w:t>
            </w:r>
            <w:r w:rsidR="005D4020" w:rsidRPr="008354C7">
              <w:rPr>
                <w:rFonts w:hint="eastAsia"/>
                <w:b/>
                <w:noProof/>
                <w:sz w:val="28"/>
                <w:lang w:eastAsia="zh-CN"/>
              </w:rPr>
              <w:t>9</w:t>
            </w:r>
            <w:r w:rsidR="00825972" w:rsidRPr="008354C7">
              <w:rPr>
                <w:b/>
                <w:noProof/>
                <w:sz w:val="28"/>
              </w:rPr>
              <w:t>.</w:t>
            </w:r>
            <w:r w:rsidR="005D4020" w:rsidRPr="008354C7">
              <w:rPr>
                <w:rFonts w:hint="eastAsia"/>
                <w:b/>
                <w:noProof/>
                <w:sz w:val="28"/>
                <w:lang w:eastAsia="zh-CN"/>
              </w:rPr>
              <w:t>4</w:t>
            </w:r>
            <w:r w:rsidR="001F3D2C" w:rsidRPr="008354C7">
              <w:rPr>
                <w:b/>
                <w:noProof/>
                <w:sz w:val="28"/>
              </w:rPr>
              <w:t>.0</w:t>
            </w:r>
            <w:r w:rsidRPr="008354C7">
              <w:rPr>
                <w:b/>
                <w:noProof/>
                <w:sz w:val="28"/>
              </w:rPr>
              <w:fldChar w:fldCharType="end"/>
            </w:r>
          </w:p>
        </w:tc>
        <w:tc>
          <w:tcPr>
            <w:tcW w:w="143" w:type="dxa"/>
            <w:tcBorders>
              <w:right w:val="single" w:sz="4" w:space="0" w:color="auto"/>
            </w:tcBorders>
          </w:tcPr>
          <w:p w14:paraId="399238C9" w14:textId="77777777" w:rsidR="001E41F3" w:rsidRPr="008354C7" w:rsidRDefault="001E41F3">
            <w:pPr>
              <w:pStyle w:val="CRCoverPage"/>
              <w:spacing w:after="0"/>
              <w:rPr>
                <w:noProof/>
              </w:rPr>
            </w:pPr>
          </w:p>
        </w:tc>
      </w:tr>
      <w:tr w:rsidR="001E41F3" w:rsidRPr="008354C7" w14:paraId="7DC9F5A2" w14:textId="77777777" w:rsidTr="00547111">
        <w:tc>
          <w:tcPr>
            <w:tcW w:w="9641" w:type="dxa"/>
            <w:gridSpan w:val="9"/>
            <w:tcBorders>
              <w:left w:val="single" w:sz="4" w:space="0" w:color="auto"/>
              <w:right w:val="single" w:sz="4" w:space="0" w:color="auto"/>
            </w:tcBorders>
          </w:tcPr>
          <w:p w14:paraId="4883A7D2" w14:textId="77777777" w:rsidR="001E41F3" w:rsidRPr="008354C7" w:rsidRDefault="001E41F3">
            <w:pPr>
              <w:pStyle w:val="CRCoverPage"/>
              <w:spacing w:after="0"/>
              <w:rPr>
                <w:noProof/>
              </w:rPr>
            </w:pPr>
          </w:p>
        </w:tc>
      </w:tr>
      <w:tr w:rsidR="001E41F3" w:rsidRPr="008354C7" w14:paraId="266B4BDF" w14:textId="77777777" w:rsidTr="00547111">
        <w:tc>
          <w:tcPr>
            <w:tcW w:w="9641" w:type="dxa"/>
            <w:gridSpan w:val="9"/>
            <w:tcBorders>
              <w:top w:val="single" w:sz="4" w:space="0" w:color="auto"/>
            </w:tcBorders>
          </w:tcPr>
          <w:p w14:paraId="47E13998" w14:textId="77777777" w:rsidR="001E41F3" w:rsidRPr="008354C7" w:rsidRDefault="001E41F3">
            <w:pPr>
              <w:pStyle w:val="CRCoverPage"/>
              <w:spacing w:after="0"/>
              <w:jc w:val="center"/>
              <w:rPr>
                <w:rFonts w:cs="Arial"/>
                <w:i/>
                <w:noProof/>
              </w:rPr>
            </w:pPr>
            <w:r w:rsidRPr="008354C7">
              <w:rPr>
                <w:rFonts w:cs="Arial"/>
                <w:i/>
                <w:noProof/>
              </w:rPr>
              <w:t xml:space="preserve">For </w:t>
            </w:r>
            <w:hyperlink r:id="rId10" w:anchor="_blank" w:history="1">
              <w:r w:rsidRPr="008354C7">
                <w:rPr>
                  <w:rStyle w:val="aa"/>
                  <w:rFonts w:cs="Arial"/>
                  <w:b/>
                  <w:i/>
                  <w:noProof/>
                  <w:color w:val="FF0000"/>
                </w:rPr>
                <w:t>HE</w:t>
              </w:r>
              <w:bookmarkStart w:id="0" w:name="_Hlt497126619"/>
              <w:r w:rsidRPr="008354C7">
                <w:rPr>
                  <w:rStyle w:val="aa"/>
                  <w:rFonts w:cs="Arial"/>
                  <w:b/>
                  <w:i/>
                  <w:noProof/>
                  <w:color w:val="FF0000"/>
                </w:rPr>
                <w:t>L</w:t>
              </w:r>
              <w:bookmarkEnd w:id="0"/>
              <w:r w:rsidRPr="008354C7">
                <w:rPr>
                  <w:rStyle w:val="aa"/>
                  <w:rFonts w:cs="Arial"/>
                  <w:b/>
                  <w:i/>
                  <w:noProof/>
                  <w:color w:val="FF0000"/>
                </w:rPr>
                <w:t>P</w:t>
              </w:r>
            </w:hyperlink>
            <w:r w:rsidRPr="008354C7">
              <w:rPr>
                <w:rFonts w:cs="Arial"/>
                <w:b/>
                <w:i/>
                <w:noProof/>
                <w:color w:val="FF0000"/>
              </w:rPr>
              <w:t xml:space="preserve"> </w:t>
            </w:r>
            <w:r w:rsidRPr="008354C7">
              <w:rPr>
                <w:rFonts w:cs="Arial"/>
                <w:i/>
                <w:noProof/>
              </w:rPr>
              <w:t>on using this form</w:t>
            </w:r>
            <w:r w:rsidR="0051580D" w:rsidRPr="008354C7">
              <w:rPr>
                <w:rFonts w:cs="Arial"/>
                <w:i/>
                <w:noProof/>
              </w:rPr>
              <w:t>: c</w:t>
            </w:r>
            <w:r w:rsidR="00F25D98" w:rsidRPr="008354C7">
              <w:rPr>
                <w:rFonts w:cs="Arial"/>
                <w:i/>
                <w:noProof/>
              </w:rPr>
              <w:t xml:space="preserve">omprehensive instructions can be found at </w:t>
            </w:r>
            <w:r w:rsidR="001B7A65" w:rsidRPr="008354C7">
              <w:rPr>
                <w:rFonts w:cs="Arial"/>
                <w:i/>
                <w:noProof/>
              </w:rPr>
              <w:br/>
            </w:r>
            <w:hyperlink r:id="rId11" w:history="1">
              <w:r w:rsidR="00DE34CF" w:rsidRPr="008354C7">
                <w:rPr>
                  <w:rStyle w:val="aa"/>
                  <w:rFonts w:cs="Arial"/>
                  <w:i/>
                  <w:noProof/>
                </w:rPr>
                <w:t>http://www.3gpp.org/Change-Requests</w:t>
              </w:r>
            </w:hyperlink>
            <w:r w:rsidR="00F25D98" w:rsidRPr="008354C7">
              <w:rPr>
                <w:rFonts w:cs="Arial"/>
                <w:i/>
                <w:noProof/>
              </w:rPr>
              <w:t>.</w:t>
            </w:r>
          </w:p>
        </w:tc>
      </w:tr>
      <w:tr w:rsidR="001E41F3" w:rsidRPr="008354C7" w14:paraId="296CF086" w14:textId="77777777" w:rsidTr="00547111">
        <w:tc>
          <w:tcPr>
            <w:tcW w:w="9641" w:type="dxa"/>
            <w:gridSpan w:val="9"/>
          </w:tcPr>
          <w:p w14:paraId="7D4A60B5" w14:textId="77777777" w:rsidR="001E41F3" w:rsidRPr="008354C7" w:rsidRDefault="001E41F3">
            <w:pPr>
              <w:pStyle w:val="CRCoverPage"/>
              <w:spacing w:after="0"/>
              <w:rPr>
                <w:noProof/>
                <w:sz w:val="8"/>
                <w:szCs w:val="8"/>
              </w:rPr>
            </w:pPr>
          </w:p>
        </w:tc>
      </w:tr>
    </w:tbl>
    <w:p w14:paraId="53540664" w14:textId="77777777" w:rsidR="001E41F3" w:rsidRPr="008354C7"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54C7" w14:paraId="0EE45D52" w14:textId="77777777" w:rsidTr="00A7671C">
        <w:tc>
          <w:tcPr>
            <w:tcW w:w="2835" w:type="dxa"/>
          </w:tcPr>
          <w:p w14:paraId="59860FA1" w14:textId="77777777" w:rsidR="00F25D98" w:rsidRPr="008354C7" w:rsidRDefault="00F25D98" w:rsidP="001E41F3">
            <w:pPr>
              <w:pStyle w:val="CRCoverPage"/>
              <w:tabs>
                <w:tab w:val="right" w:pos="2751"/>
              </w:tabs>
              <w:spacing w:after="0"/>
              <w:rPr>
                <w:b/>
                <w:i/>
                <w:noProof/>
              </w:rPr>
            </w:pPr>
            <w:r w:rsidRPr="008354C7">
              <w:rPr>
                <w:b/>
                <w:i/>
                <w:noProof/>
              </w:rPr>
              <w:t>Proposed change</w:t>
            </w:r>
            <w:r w:rsidR="00A7671C" w:rsidRPr="008354C7">
              <w:rPr>
                <w:b/>
                <w:i/>
                <w:noProof/>
              </w:rPr>
              <w:t xml:space="preserve"> </w:t>
            </w:r>
            <w:r w:rsidRPr="008354C7">
              <w:rPr>
                <w:b/>
                <w:i/>
                <w:noProof/>
              </w:rPr>
              <w:t>affects:</w:t>
            </w:r>
          </w:p>
        </w:tc>
        <w:tc>
          <w:tcPr>
            <w:tcW w:w="1418" w:type="dxa"/>
          </w:tcPr>
          <w:p w14:paraId="07128383" w14:textId="77777777" w:rsidR="00F25D98" w:rsidRPr="008354C7" w:rsidRDefault="00F25D98" w:rsidP="001E41F3">
            <w:pPr>
              <w:pStyle w:val="CRCoverPage"/>
              <w:spacing w:after="0"/>
              <w:jc w:val="right"/>
              <w:rPr>
                <w:noProof/>
              </w:rPr>
            </w:pPr>
            <w:r w:rsidRPr="008354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54C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354C7" w:rsidRDefault="00F25D98" w:rsidP="001E41F3">
            <w:pPr>
              <w:pStyle w:val="CRCoverPage"/>
              <w:spacing w:after="0"/>
              <w:jc w:val="right"/>
              <w:rPr>
                <w:noProof/>
                <w:u w:val="single"/>
              </w:rPr>
            </w:pPr>
            <w:r w:rsidRPr="008354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4F1C66" w:rsidR="00F25D98" w:rsidRPr="008354C7" w:rsidRDefault="00DF38AE" w:rsidP="001E41F3">
            <w:pPr>
              <w:pStyle w:val="CRCoverPage"/>
              <w:spacing w:after="0"/>
              <w:jc w:val="center"/>
              <w:rPr>
                <w:b/>
                <w:caps/>
                <w:noProof/>
                <w:lang w:eastAsia="zh-CN"/>
              </w:rPr>
            </w:pPr>
            <w:r w:rsidRPr="008354C7">
              <w:rPr>
                <w:b/>
                <w:bCs/>
                <w:caps/>
                <w:noProof/>
              </w:rPr>
              <w:t>X</w:t>
            </w:r>
          </w:p>
        </w:tc>
        <w:tc>
          <w:tcPr>
            <w:tcW w:w="2126" w:type="dxa"/>
          </w:tcPr>
          <w:p w14:paraId="2ED8415F" w14:textId="77777777" w:rsidR="00F25D98" w:rsidRPr="008354C7" w:rsidRDefault="00F25D98" w:rsidP="001E41F3">
            <w:pPr>
              <w:pStyle w:val="CRCoverPage"/>
              <w:spacing w:after="0"/>
              <w:jc w:val="right"/>
              <w:rPr>
                <w:noProof/>
                <w:u w:val="single"/>
              </w:rPr>
            </w:pPr>
            <w:r w:rsidRPr="008354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54C7" w:rsidRDefault="00F25D98" w:rsidP="001E41F3">
            <w:pPr>
              <w:pStyle w:val="CRCoverPage"/>
              <w:spacing w:after="0"/>
              <w:jc w:val="center"/>
              <w:rPr>
                <w:b/>
                <w:caps/>
                <w:noProof/>
              </w:rPr>
            </w:pPr>
          </w:p>
        </w:tc>
        <w:tc>
          <w:tcPr>
            <w:tcW w:w="1418" w:type="dxa"/>
            <w:tcBorders>
              <w:left w:val="nil"/>
            </w:tcBorders>
          </w:tcPr>
          <w:p w14:paraId="6562735E" w14:textId="77777777" w:rsidR="00F25D98" w:rsidRPr="008354C7" w:rsidRDefault="00F25D98" w:rsidP="001E41F3">
            <w:pPr>
              <w:pStyle w:val="CRCoverPage"/>
              <w:spacing w:after="0"/>
              <w:jc w:val="right"/>
              <w:rPr>
                <w:noProof/>
              </w:rPr>
            </w:pPr>
            <w:r w:rsidRPr="008354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8354C7" w:rsidRDefault="00FB4FB0" w:rsidP="001E41F3">
            <w:pPr>
              <w:pStyle w:val="CRCoverPage"/>
              <w:spacing w:after="0"/>
              <w:jc w:val="center"/>
              <w:rPr>
                <w:b/>
                <w:bCs/>
                <w:caps/>
                <w:noProof/>
              </w:rPr>
            </w:pPr>
            <w:r w:rsidRPr="008354C7">
              <w:rPr>
                <w:b/>
                <w:bCs/>
                <w:caps/>
                <w:noProof/>
              </w:rPr>
              <w:t>X</w:t>
            </w:r>
          </w:p>
        </w:tc>
      </w:tr>
    </w:tbl>
    <w:p w14:paraId="69DCC391" w14:textId="77777777" w:rsidR="001E41F3" w:rsidRPr="008354C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54C7" w14:paraId="31618834" w14:textId="77777777" w:rsidTr="00547111">
        <w:tc>
          <w:tcPr>
            <w:tcW w:w="9640" w:type="dxa"/>
            <w:gridSpan w:val="11"/>
          </w:tcPr>
          <w:p w14:paraId="55477508" w14:textId="77777777" w:rsidR="001E41F3" w:rsidRPr="008354C7" w:rsidRDefault="001E41F3">
            <w:pPr>
              <w:pStyle w:val="CRCoverPage"/>
              <w:spacing w:after="0"/>
              <w:rPr>
                <w:noProof/>
                <w:sz w:val="8"/>
                <w:szCs w:val="8"/>
              </w:rPr>
            </w:pPr>
          </w:p>
        </w:tc>
      </w:tr>
      <w:tr w:rsidR="001E41F3" w:rsidRPr="008354C7" w14:paraId="58300953" w14:textId="77777777" w:rsidTr="00547111">
        <w:tc>
          <w:tcPr>
            <w:tcW w:w="1843" w:type="dxa"/>
            <w:tcBorders>
              <w:top w:val="single" w:sz="4" w:space="0" w:color="auto"/>
              <w:left w:val="single" w:sz="4" w:space="0" w:color="auto"/>
            </w:tcBorders>
          </w:tcPr>
          <w:p w14:paraId="05B2F3A2" w14:textId="77777777" w:rsidR="001E41F3" w:rsidRPr="008354C7" w:rsidRDefault="001E41F3">
            <w:pPr>
              <w:pStyle w:val="CRCoverPage"/>
              <w:tabs>
                <w:tab w:val="right" w:pos="1759"/>
              </w:tabs>
              <w:spacing w:after="0"/>
              <w:rPr>
                <w:b/>
                <w:i/>
                <w:noProof/>
              </w:rPr>
            </w:pPr>
            <w:r w:rsidRPr="008354C7">
              <w:rPr>
                <w:b/>
                <w:i/>
                <w:noProof/>
              </w:rPr>
              <w:t>Title:</w:t>
            </w:r>
            <w:r w:rsidRPr="008354C7">
              <w:rPr>
                <w:b/>
                <w:i/>
                <w:noProof/>
              </w:rPr>
              <w:tab/>
            </w:r>
          </w:p>
        </w:tc>
        <w:tc>
          <w:tcPr>
            <w:tcW w:w="7797" w:type="dxa"/>
            <w:gridSpan w:val="10"/>
            <w:tcBorders>
              <w:top w:val="single" w:sz="4" w:space="0" w:color="auto"/>
              <w:right w:val="single" w:sz="4" w:space="0" w:color="auto"/>
            </w:tcBorders>
            <w:shd w:val="pct30" w:color="FFFF00" w:fill="auto"/>
          </w:tcPr>
          <w:p w14:paraId="3D393EEE" w14:textId="5725511F" w:rsidR="001E41F3" w:rsidRPr="008354C7" w:rsidRDefault="00692AB6" w:rsidP="00A81BF8">
            <w:pPr>
              <w:pStyle w:val="CRCoverPage"/>
              <w:spacing w:after="0"/>
              <w:rPr>
                <w:noProof/>
                <w:lang w:eastAsia="zh-CN"/>
              </w:rPr>
            </w:pPr>
            <w:r w:rsidRPr="008354C7">
              <w:rPr>
                <w:rFonts w:hint="eastAsia"/>
                <w:noProof/>
                <w:lang w:eastAsia="zh-CN"/>
              </w:rPr>
              <w:t xml:space="preserve">Update the user plane </w:t>
            </w:r>
            <w:r w:rsidR="00D51F9D" w:rsidRPr="008354C7">
              <w:rPr>
                <w:rFonts w:hint="eastAsia"/>
                <w:noProof/>
                <w:lang w:eastAsia="zh-CN"/>
              </w:rPr>
              <w:t>positioning to align with CT</w:t>
            </w:r>
            <w:r w:rsidR="00A81BF8" w:rsidRPr="008354C7">
              <w:rPr>
                <w:rFonts w:hint="eastAsia"/>
                <w:noProof/>
                <w:lang w:eastAsia="zh-CN"/>
              </w:rPr>
              <w:t>1</w:t>
            </w:r>
            <w:r w:rsidR="009742A5" w:rsidRPr="008354C7">
              <w:rPr>
                <w:rFonts w:hint="eastAsia"/>
                <w:noProof/>
                <w:lang w:eastAsia="zh-CN"/>
              </w:rPr>
              <w:t xml:space="preserve"> conclusion</w:t>
            </w:r>
          </w:p>
        </w:tc>
      </w:tr>
      <w:tr w:rsidR="001E41F3" w:rsidRPr="008354C7" w14:paraId="05C08479" w14:textId="77777777" w:rsidTr="00547111">
        <w:tc>
          <w:tcPr>
            <w:tcW w:w="1843" w:type="dxa"/>
            <w:tcBorders>
              <w:left w:val="single" w:sz="4" w:space="0" w:color="auto"/>
            </w:tcBorders>
          </w:tcPr>
          <w:p w14:paraId="45E29F53" w14:textId="77777777" w:rsidR="001E41F3" w:rsidRPr="008354C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354C7" w:rsidRDefault="001E41F3">
            <w:pPr>
              <w:pStyle w:val="CRCoverPage"/>
              <w:spacing w:after="0"/>
              <w:rPr>
                <w:noProof/>
                <w:sz w:val="8"/>
                <w:szCs w:val="8"/>
              </w:rPr>
            </w:pPr>
          </w:p>
        </w:tc>
      </w:tr>
      <w:tr w:rsidR="001E41F3" w:rsidRPr="008354C7" w14:paraId="46D5D7C2" w14:textId="77777777" w:rsidTr="00547111">
        <w:tc>
          <w:tcPr>
            <w:tcW w:w="1843" w:type="dxa"/>
            <w:tcBorders>
              <w:left w:val="single" w:sz="4" w:space="0" w:color="auto"/>
            </w:tcBorders>
          </w:tcPr>
          <w:p w14:paraId="45A6C2C4" w14:textId="77777777" w:rsidR="001E41F3" w:rsidRPr="008354C7" w:rsidRDefault="001E41F3">
            <w:pPr>
              <w:pStyle w:val="CRCoverPage"/>
              <w:tabs>
                <w:tab w:val="right" w:pos="1759"/>
              </w:tabs>
              <w:spacing w:after="0"/>
              <w:rPr>
                <w:b/>
                <w:i/>
                <w:noProof/>
              </w:rPr>
            </w:pPr>
            <w:r w:rsidRPr="008354C7">
              <w:rPr>
                <w:b/>
                <w:i/>
                <w:noProof/>
              </w:rPr>
              <w:t>Source to WG:</w:t>
            </w:r>
          </w:p>
        </w:tc>
        <w:tc>
          <w:tcPr>
            <w:tcW w:w="7797" w:type="dxa"/>
            <w:gridSpan w:val="10"/>
            <w:tcBorders>
              <w:right w:val="single" w:sz="4" w:space="0" w:color="auto"/>
            </w:tcBorders>
            <w:shd w:val="pct30" w:color="FFFF00" w:fill="auto"/>
          </w:tcPr>
          <w:p w14:paraId="298AA482" w14:textId="7F7C8A90" w:rsidR="001E41F3" w:rsidRPr="008354C7" w:rsidRDefault="00B07D30" w:rsidP="00B16E7C">
            <w:pPr>
              <w:rPr>
                <w:noProof/>
                <w:lang w:val="en-US" w:eastAsia="zh-CN"/>
              </w:rPr>
            </w:pPr>
            <w:r w:rsidRPr="008354C7">
              <w:rPr>
                <w:rFonts w:ascii="Arial" w:hAnsi="Arial" w:hint="eastAsia"/>
                <w:noProof/>
                <w:lang w:eastAsia="zh-CN"/>
              </w:rPr>
              <w:t>CATT</w:t>
            </w:r>
          </w:p>
        </w:tc>
      </w:tr>
      <w:tr w:rsidR="001E41F3" w:rsidRPr="008354C7" w14:paraId="4196B218" w14:textId="77777777" w:rsidTr="00547111">
        <w:tc>
          <w:tcPr>
            <w:tcW w:w="1843" w:type="dxa"/>
            <w:tcBorders>
              <w:left w:val="single" w:sz="4" w:space="0" w:color="auto"/>
            </w:tcBorders>
          </w:tcPr>
          <w:p w14:paraId="14C300BA" w14:textId="77777777" w:rsidR="001E41F3" w:rsidRPr="008354C7" w:rsidRDefault="001E41F3">
            <w:pPr>
              <w:pStyle w:val="CRCoverPage"/>
              <w:tabs>
                <w:tab w:val="right" w:pos="1759"/>
              </w:tabs>
              <w:spacing w:after="0"/>
              <w:rPr>
                <w:b/>
                <w:i/>
                <w:noProof/>
              </w:rPr>
            </w:pPr>
            <w:r w:rsidRPr="008354C7">
              <w:rPr>
                <w:b/>
                <w:i/>
                <w:noProof/>
              </w:rPr>
              <w:t>Source to TSG:</w:t>
            </w:r>
          </w:p>
        </w:tc>
        <w:tc>
          <w:tcPr>
            <w:tcW w:w="7797" w:type="dxa"/>
            <w:gridSpan w:val="10"/>
            <w:tcBorders>
              <w:right w:val="single" w:sz="4" w:space="0" w:color="auto"/>
            </w:tcBorders>
            <w:shd w:val="pct30" w:color="FFFF00" w:fill="auto"/>
          </w:tcPr>
          <w:p w14:paraId="17FF8B7B" w14:textId="2DEC57D0" w:rsidR="001E41F3" w:rsidRPr="008354C7" w:rsidRDefault="00E157AD" w:rsidP="001B1DE0">
            <w:pPr>
              <w:pStyle w:val="CRCoverPage"/>
              <w:spacing w:after="0"/>
              <w:rPr>
                <w:noProof/>
              </w:rPr>
            </w:pPr>
            <w:r w:rsidRPr="008354C7">
              <w:rPr>
                <w:noProof/>
              </w:rPr>
              <w:fldChar w:fldCharType="begin"/>
            </w:r>
            <w:r w:rsidRPr="008354C7">
              <w:rPr>
                <w:noProof/>
              </w:rPr>
              <w:instrText xml:space="preserve"> DOCPROPERTY  SourceIfTsg  \* MERGEFORMAT </w:instrText>
            </w:r>
            <w:r w:rsidRPr="008354C7">
              <w:rPr>
                <w:noProof/>
              </w:rPr>
              <w:fldChar w:fldCharType="separate"/>
            </w:r>
            <w:r w:rsidR="00884435" w:rsidRPr="008354C7">
              <w:rPr>
                <w:noProof/>
              </w:rPr>
              <w:t>SA2</w:t>
            </w:r>
            <w:r w:rsidRPr="008354C7">
              <w:rPr>
                <w:noProof/>
              </w:rPr>
              <w:fldChar w:fldCharType="end"/>
            </w:r>
          </w:p>
        </w:tc>
      </w:tr>
      <w:tr w:rsidR="001E41F3" w:rsidRPr="008354C7" w14:paraId="76303739" w14:textId="77777777" w:rsidTr="00547111">
        <w:tc>
          <w:tcPr>
            <w:tcW w:w="1843" w:type="dxa"/>
            <w:tcBorders>
              <w:left w:val="single" w:sz="4" w:space="0" w:color="auto"/>
            </w:tcBorders>
          </w:tcPr>
          <w:p w14:paraId="4D3B1657" w14:textId="77777777" w:rsidR="001E41F3" w:rsidRPr="008354C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354C7" w:rsidRDefault="001E41F3">
            <w:pPr>
              <w:pStyle w:val="CRCoverPage"/>
              <w:spacing w:after="0"/>
              <w:rPr>
                <w:noProof/>
                <w:sz w:val="8"/>
                <w:szCs w:val="8"/>
              </w:rPr>
            </w:pPr>
          </w:p>
        </w:tc>
      </w:tr>
      <w:tr w:rsidR="001E41F3" w:rsidRPr="008354C7" w14:paraId="50563E52" w14:textId="77777777" w:rsidTr="00547111">
        <w:tc>
          <w:tcPr>
            <w:tcW w:w="1843" w:type="dxa"/>
            <w:tcBorders>
              <w:left w:val="single" w:sz="4" w:space="0" w:color="auto"/>
            </w:tcBorders>
          </w:tcPr>
          <w:p w14:paraId="32C381B7" w14:textId="77777777" w:rsidR="001E41F3" w:rsidRPr="008354C7" w:rsidRDefault="001E41F3">
            <w:pPr>
              <w:pStyle w:val="CRCoverPage"/>
              <w:tabs>
                <w:tab w:val="right" w:pos="1759"/>
              </w:tabs>
              <w:spacing w:after="0"/>
              <w:rPr>
                <w:b/>
                <w:i/>
                <w:noProof/>
              </w:rPr>
            </w:pPr>
            <w:r w:rsidRPr="008354C7">
              <w:rPr>
                <w:b/>
                <w:i/>
                <w:noProof/>
              </w:rPr>
              <w:t>Work item code</w:t>
            </w:r>
            <w:r w:rsidR="0051580D" w:rsidRPr="008354C7">
              <w:rPr>
                <w:b/>
                <w:i/>
                <w:noProof/>
              </w:rPr>
              <w:t>:</w:t>
            </w:r>
          </w:p>
        </w:tc>
        <w:tc>
          <w:tcPr>
            <w:tcW w:w="3686" w:type="dxa"/>
            <w:gridSpan w:val="5"/>
            <w:shd w:val="pct30" w:color="FFFF00" w:fill="auto"/>
          </w:tcPr>
          <w:p w14:paraId="115414A3" w14:textId="79A9BBD0" w:rsidR="001E41F3" w:rsidRPr="008354C7" w:rsidRDefault="00692AB6" w:rsidP="00692AB6">
            <w:pPr>
              <w:pStyle w:val="CRCoverPage"/>
              <w:spacing w:after="0"/>
              <w:rPr>
                <w:noProof/>
                <w:lang w:eastAsia="zh-CN"/>
              </w:rPr>
            </w:pPr>
            <w:r w:rsidRPr="008354C7">
              <w:rPr>
                <w:rFonts w:hint="eastAsia"/>
                <w:noProof/>
                <w:lang w:eastAsia="zh-CN"/>
              </w:rPr>
              <w:t>5G_eLCS</w:t>
            </w:r>
            <w:r w:rsidR="00AD4E77" w:rsidRPr="008354C7">
              <w:rPr>
                <w:rFonts w:hint="eastAsia"/>
                <w:noProof/>
                <w:lang w:eastAsia="zh-CN"/>
              </w:rPr>
              <w:t>_Ph</w:t>
            </w:r>
            <w:r w:rsidRPr="008354C7">
              <w:rPr>
                <w:rFonts w:hint="eastAsia"/>
                <w:noProof/>
                <w:lang w:eastAsia="zh-CN"/>
              </w:rPr>
              <w:t>3</w:t>
            </w:r>
          </w:p>
        </w:tc>
        <w:tc>
          <w:tcPr>
            <w:tcW w:w="567" w:type="dxa"/>
            <w:tcBorders>
              <w:left w:val="nil"/>
            </w:tcBorders>
          </w:tcPr>
          <w:p w14:paraId="61A86BCF" w14:textId="77777777" w:rsidR="001E41F3" w:rsidRPr="008354C7" w:rsidRDefault="001E41F3">
            <w:pPr>
              <w:pStyle w:val="CRCoverPage"/>
              <w:spacing w:after="0"/>
              <w:ind w:right="100"/>
              <w:rPr>
                <w:noProof/>
              </w:rPr>
            </w:pPr>
          </w:p>
        </w:tc>
        <w:tc>
          <w:tcPr>
            <w:tcW w:w="1417" w:type="dxa"/>
            <w:gridSpan w:val="3"/>
            <w:tcBorders>
              <w:left w:val="nil"/>
            </w:tcBorders>
          </w:tcPr>
          <w:p w14:paraId="153CBFB1" w14:textId="77777777" w:rsidR="001E41F3" w:rsidRPr="008354C7" w:rsidRDefault="001E41F3">
            <w:pPr>
              <w:pStyle w:val="CRCoverPage"/>
              <w:spacing w:after="0"/>
              <w:jc w:val="right"/>
              <w:rPr>
                <w:noProof/>
              </w:rPr>
            </w:pPr>
            <w:r w:rsidRPr="008354C7">
              <w:rPr>
                <w:b/>
                <w:i/>
                <w:noProof/>
              </w:rPr>
              <w:t>Date:</w:t>
            </w:r>
          </w:p>
        </w:tc>
        <w:tc>
          <w:tcPr>
            <w:tcW w:w="2127" w:type="dxa"/>
            <w:tcBorders>
              <w:right w:val="single" w:sz="4" w:space="0" w:color="auto"/>
            </w:tcBorders>
            <w:shd w:val="pct30" w:color="FFFF00" w:fill="auto"/>
          </w:tcPr>
          <w:p w14:paraId="56929475" w14:textId="752AACB5" w:rsidR="001E41F3" w:rsidRPr="008354C7" w:rsidRDefault="003A3502" w:rsidP="00ED695D">
            <w:pPr>
              <w:pStyle w:val="CRCoverPage"/>
              <w:spacing w:after="0"/>
              <w:ind w:left="100"/>
              <w:rPr>
                <w:noProof/>
                <w:lang w:eastAsia="zh-CN"/>
              </w:rPr>
            </w:pPr>
            <w:r w:rsidRPr="008354C7">
              <w:rPr>
                <w:rFonts w:hint="eastAsia"/>
                <w:noProof/>
                <w:lang w:eastAsia="zh-CN"/>
              </w:rPr>
              <w:t>202</w:t>
            </w:r>
            <w:r w:rsidR="00CD67AF" w:rsidRPr="008354C7">
              <w:rPr>
                <w:rFonts w:hint="eastAsia"/>
                <w:noProof/>
                <w:lang w:eastAsia="zh-CN"/>
              </w:rPr>
              <w:t>5</w:t>
            </w:r>
            <w:r w:rsidRPr="008354C7">
              <w:rPr>
                <w:rFonts w:hint="eastAsia"/>
                <w:noProof/>
                <w:lang w:eastAsia="zh-CN"/>
              </w:rPr>
              <w:t>-</w:t>
            </w:r>
            <w:r w:rsidR="00ED695D" w:rsidRPr="008354C7">
              <w:rPr>
                <w:rFonts w:hint="eastAsia"/>
                <w:noProof/>
                <w:lang w:eastAsia="zh-CN"/>
              </w:rPr>
              <w:t>11</w:t>
            </w:r>
            <w:r w:rsidR="008F5A00" w:rsidRPr="008354C7">
              <w:rPr>
                <w:rFonts w:hint="eastAsia"/>
                <w:noProof/>
                <w:lang w:eastAsia="zh-CN"/>
              </w:rPr>
              <w:t>-</w:t>
            </w:r>
            <w:r w:rsidR="0095517E" w:rsidRPr="008354C7">
              <w:rPr>
                <w:rFonts w:hint="eastAsia"/>
                <w:noProof/>
                <w:lang w:eastAsia="zh-CN"/>
              </w:rPr>
              <w:t>0</w:t>
            </w:r>
            <w:r w:rsidR="00ED695D" w:rsidRPr="008354C7">
              <w:rPr>
                <w:rFonts w:hint="eastAsia"/>
                <w:noProof/>
                <w:lang w:eastAsia="zh-CN"/>
              </w:rPr>
              <w:t>5</w:t>
            </w:r>
          </w:p>
        </w:tc>
      </w:tr>
      <w:tr w:rsidR="001E41F3" w:rsidRPr="008354C7" w14:paraId="690C7843" w14:textId="77777777" w:rsidTr="00547111">
        <w:tc>
          <w:tcPr>
            <w:tcW w:w="1843" w:type="dxa"/>
            <w:tcBorders>
              <w:left w:val="single" w:sz="4" w:space="0" w:color="auto"/>
            </w:tcBorders>
          </w:tcPr>
          <w:p w14:paraId="17A1A642" w14:textId="77777777" w:rsidR="001E41F3" w:rsidRPr="008354C7" w:rsidRDefault="001E41F3">
            <w:pPr>
              <w:pStyle w:val="CRCoverPage"/>
              <w:spacing w:after="0"/>
              <w:rPr>
                <w:b/>
                <w:i/>
                <w:noProof/>
                <w:sz w:val="8"/>
                <w:szCs w:val="8"/>
              </w:rPr>
            </w:pPr>
          </w:p>
        </w:tc>
        <w:tc>
          <w:tcPr>
            <w:tcW w:w="1986" w:type="dxa"/>
            <w:gridSpan w:val="4"/>
          </w:tcPr>
          <w:p w14:paraId="2F73FCFB" w14:textId="77777777" w:rsidR="001E41F3" w:rsidRPr="008354C7" w:rsidRDefault="001E41F3">
            <w:pPr>
              <w:pStyle w:val="CRCoverPage"/>
              <w:spacing w:after="0"/>
              <w:rPr>
                <w:noProof/>
                <w:sz w:val="8"/>
                <w:szCs w:val="8"/>
              </w:rPr>
            </w:pPr>
          </w:p>
        </w:tc>
        <w:tc>
          <w:tcPr>
            <w:tcW w:w="2267" w:type="dxa"/>
            <w:gridSpan w:val="2"/>
          </w:tcPr>
          <w:p w14:paraId="0FBCFC35" w14:textId="77777777" w:rsidR="001E41F3" w:rsidRPr="008354C7" w:rsidRDefault="001E41F3">
            <w:pPr>
              <w:pStyle w:val="CRCoverPage"/>
              <w:spacing w:after="0"/>
              <w:rPr>
                <w:noProof/>
                <w:sz w:val="8"/>
                <w:szCs w:val="8"/>
              </w:rPr>
            </w:pPr>
          </w:p>
        </w:tc>
        <w:tc>
          <w:tcPr>
            <w:tcW w:w="1417" w:type="dxa"/>
            <w:gridSpan w:val="3"/>
          </w:tcPr>
          <w:p w14:paraId="60243A9E" w14:textId="77777777" w:rsidR="001E41F3" w:rsidRPr="008354C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354C7" w:rsidRDefault="001E41F3">
            <w:pPr>
              <w:pStyle w:val="CRCoverPage"/>
              <w:spacing w:after="0"/>
              <w:rPr>
                <w:noProof/>
                <w:sz w:val="8"/>
                <w:szCs w:val="8"/>
              </w:rPr>
            </w:pPr>
          </w:p>
        </w:tc>
      </w:tr>
      <w:tr w:rsidR="001E41F3" w:rsidRPr="008354C7" w14:paraId="13D4AF59" w14:textId="77777777" w:rsidTr="00547111">
        <w:trPr>
          <w:cantSplit/>
        </w:trPr>
        <w:tc>
          <w:tcPr>
            <w:tcW w:w="1843" w:type="dxa"/>
            <w:tcBorders>
              <w:left w:val="single" w:sz="4" w:space="0" w:color="auto"/>
            </w:tcBorders>
          </w:tcPr>
          <w:p w14:paraId="1E6EA205" w14:textId="77777777" w:rsidR="001E41F3" w:rsidRPr="008354C7" w:rsidRDefault="001E41F3">
            <w:pPr>
              <w:pStyle w:val="CRCoverPage"/>
              <w:tabs>
                <w:tab w:val="right" w:pos="1759"/>
              </w:tabs>
              <w:spacing w:after="0"/>
              <w:rPr>
                <w:b/>
                <w:i/>
                <w:noProof/>
              </w:rPr>
            </w:pPr>
            <w:r w:rsidRPr="008354C7">
              <w:rPr>
                <w:b/>
                <w:i/>
                <w:noProof/>
              </w:rPr>
              <w:t>Category:</w:t>
            </w:r>
          </w:p>
        </w:tc>
        <w:tc>
          <w:tcPr>
            <w:tcW w:w="851" w:type="dxa"/>
            <w:shd w:val="pct30" w:color="FFFF00" w:fill="auto"/>
          </w:tcPr>
          <w:p w14:paraId="154A6113" w14:textId="2B91E6CE" w:rsidR="001E41F3" w:rsidRPr="008354C7" w:rsidRDefault="00C44FC9"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Pr="008354C7" w:rsidRDefault="001E41F3">
            <w:pPr>
              <w:pStyle w:val="CRCoverPage"/>
              <w:spacing w:after="0"/>
              <w:rPr>
                <w:noProof/>
              </w:rPr>
            </w:pPr>
          </w:p>
        </w:tc>
        <w:tc>
          <w:tcPr>
            <w:tcW w:w="1417" w:type="dxa"/>
            <w:gridSpan w:val="3"/>
            <w:tcBorders>
              <w:left w:val="nil"/>
            </w:tcBorders>
          </w:tcPr>
          <w:p w14:paraId="42CDCEE5" w14:textId="77777777" w:rsidR="001E41F3" w:rsidRPr="008354C7" w:rsidRDefault="001E41F3">
            <w:pPr>
              <w:pStyle w:val="CRCoverPage"/>
              <w:spacing w:after="0"/>
              <w:jc w:val="right"/>
              <w:rPr>
                <w:b/>
                <w:i/>
                <w:noProof/>
              </w:rPr>
            </w:pPr>
            <w:r w:rsidRPr="008354C7">
              <w:rPr>
                <w:b/>
                <w:i/>
                <w:noProof/>
              </w:rPr>
              <w:t>Release:</w:t>
            </w:r>
          </w:p>
        </w:tc>
        <w:tc>
          <w:tcPr>
            <w:tcW w:w="2127" w:type="dxa"/>
            <w:tcBorders>
              <w:right w:val="single" w:sz="4" w:space="0" w:color="auto"/>
            </w:tcBorders>
            <w:shd w:val="pct30" w:color="FFFF00" w:fill="auto"/>
          </w:tcPr>
          <w:p w14:paraId="6C870B98" w14:textId="2B1DDBDF" w:rsidR="001E41F3" w:rsidRPr="008354C7" w:rsidRDefault="00AD5F29" w:rsidP="005752F9">
            <w:pPr>
              <w:pStyle w:val="CRCoverPage"/>
              <w:spacing w:after="0"/>
              <w:ind w:left="100"/>
              <w:rPr>
                <w:noProof/>
                <w:lang w:eastAsia="zh-CN"/>
              </w:rPr>
            </w:pPr>
            <w:r w:rsidRPr="008354C7">
              <w:t>Rel-1</w:t>
            </w:r>
            <w:r w:rsidR="005D4020" w:rsidRPr="008354C7">
              <w:rPr>
                <w:rFonts w:hint="eastAsia"/>
                <w:lang w:eastAsia="zh-CN"/>
              </w:rPr>
              <w:t>9</w:t>
            </w:r>
          </w:p>
        </w:tc>
      </w:tr>
      <w:tr w:rsidR="001E41F3" w:rsidRPr="008354C7" w14:paraId="30122F0C" w14:textId="77777777" w:rsidTr="00547111">
        <w:tc>
          <w:tcPr>
            <w:tcW w:w="1843" w:type="dxa"/>
            <w:tcBorders>
              <w:left w:val="single" w:sz="4" w:space="0" w:color="auto"/>
              <w:bottom w:val="single" w:sz="4" w:space="0" w:color="auto"/>
            </w:tcBorders>
          </w:tcPr>
          <w:p w14:paraId="615796D0" w14:textId="77777777" w:rsidR="001E41F3" w:rsidRPr="008354C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354C7" w:rsidRDefault="001E41F3">
            <w:pPr>
              <w:pStyle w:val="CRCoverPage"/>
              <w:spacing w:after="0"/>
              <w:ind w:left="383" w:hanging="383"/>
              <w:rPr>
                <w:i/>
                <w:noProof/>
                <w:sz w:val="18"/>
              </w:rPr>
            </w:pPr>
            <w:r w:rsidRPr="008354C7">
              <w:rPr>
                <w:i/>
                <w:noProof/>
                <w:sz w:val="18"/>
              </w:rPr>
              <w:t xml:space="preserve">Use </w:t>
            </w:r>
            <w:r w:rsidRPr="008354C7">
              <w:rPr>
                <w:i/>
                <w:noProof/>
                <w:sz w:val="18"/>
                <w:u w:val="single"/>
              </w:rPr>
              <w:t>one</w:t>
            </w:r>
            <w:r w:rsidRPr="008354C7">
              <w:rPr>
                <w:i/>
                <w:noProof/>
                <w:sz w:val="18"/>
              </w:rPr>
              <w:t xml:space="preserve"> of the following categories:</w:t>
            </w:r>
            <w:r w:rsidRPr="008354C7">
              <w:rPr>
                <w:b/>
                <w:i/>
                <w:noProof/>
                <w:sz w:val="18"/>
              </w:rPr>
              <w:br/>
              <w:t>F</w:t>
            </w:r>
            <w:r w:rsidRPr="008354C7">
              <w:rPr>
                <w:i/>
                <w:noProof/>
                <w:sz w:val="18"/>
              </w:rPr>
              <w:t xml:space="preserve">  (correction)</w:t>
            </w:r>
            <w:r w:rsidRPr="008354C7">
              <w:rPr>
                <w:i/>
                <w:noProof/>
                <w:sz w:val="18"/>
              </w:rPr>
              <w:br/>
            </w:r>
            <w:r w:rsidRPr="008354C7">
              <w:rPr>
                <w:b/>
                <w:i/>
                <w:noProof/>
                <w:sz w:val="18"/>
              </w:rPr>
              <w:t>A</w:t>
            </w:r>
            <w:r w:rsidRPr="008354C7">
              <w:rPr>
                <w:i/>
                <w:noProof/>
                <w:sz w:val="18"/>
              </w:rPr>
              <w:t xml:space="preserve">  (</w:t>
            </w:r>
            <w:r w:rsidR="00DE34CF" w:rsidRPr="008354C7">
              <w:rPr>
                <w:i/>
                <w:noProof/>
                <w:sz w:val="18"/>
              </w:rPr>
              <w:t xml:space="preserve">mirror </w:t>
            </w:r>
            <w:r w:rsidRPr="008354C7">
              <w:rPr>
                <w:i/>
                <w:noProof/>
                <w:sz w:val="18"/>
              </w:rPr>
              <w:t>correspond</w:t>
            </w:r>
            <w:r w:rsidR="00DE34CF" w:rsidRPr="008354C7">
              <w:rPr>
                <w:i/>
                <w:noProof/>
                <w:sz w:val="18"/>
              </w:rPr>
              <w:t xml:space="preserve">ing </w:t>
            </w:r>
            <w:r w:rsidRPr="008354C7">
              <w:rPr>
                <w:i/>
                <w:noProof/>
                <w:sz w:val="18"/>
              </w:rPr>
              <w:t xml:space="preserve">to a </w:t>
            </w:r>
            <w:r w:rsidR="00DE34CF" w:rsidRPr="008354C7">
              <w:rPr>
                <w:i/>
                <w:noProof/>
                <w:sz w:val="18"/>
              </w:rPr>
              <w:t xml:space="preserve">change </w:t>
            </w:r>
            <w:r w:rsidRPr="008354C7">
              <w:rPr>
                <w:i/>
                <w:noProof/>
                <w:sz w:val="18"/>
              </w:rPr>
              <w:t xml:space="preserve">in an earlier </w:t>
            </w:r>
            <w:r w:rsidR="00665C47" w:rsidRPr="008354C7">
              <w:rPr>
                <w:i/>
                <w:noProof/>
                <w:sz w:val="18"/>
              </w:rPr>
              <w:tab/>
            </w:r>
            <w:r w:rsidR="00665C47" w:rsidRPr="008354C7">
              <w:rPr>
                <w:i/>
                <w:noProof/>
                <w:sz w:val="18"/>
              </w:rPr>
              <w:tab/>
            </w:r>
            <w:r w:rsidR="00665C47" w:rsidRPr="008354C7">
              <w:rPr>
                <w:i/>
                <w:noProof/>
                <w:sz w:val="18"/>
              </w:rPr>
              <w:tab/>
            </w:r>
            <w:r w:rsidR="00665C47" w:rsidRPr="008354C7">
              <w:rPr>
                <w:i/>
                <w:noProof/>
                <w:sz w:val="18"/>
              </w:rPr>
              <w:tab/>
            </w:r>
            <w:r w:rsidR="00665C47" w:rsidRPr="008354C7">
              <w:rPr>
                <w:i/>
                <w:noProof/>
                <w:sz w:val="18"/>
              </w:rPr>
              <w:tab/>
            </w:r>
            <w:r w:rsidR="00665C47" w:rsidRPr="008354C7">
              <w:rPr>
                <w:i/>
                <w:noProof/>
                <w:sz w:val="18"/>
              </w:rPr>
              <w:tab/>
            </w:r>
            <w:r w:rsidR="00665C47" w:rsidRPr="008354C7">
              <w:rPr>
                <w:i/>
                <w:noProof/>
                <w:sz w:val="18"/>
              </w:rPr>
              <w:tab/>
            </w:r>
            <w:r w:rsidR="00665C47" w:rsidRPr="008354C7">
              <w:rPr>
                <w:i/>
                <w:noProof/>
                <w:sz w:val="18"/>
              </w:rPr>
              <w:tab/>
            </w:r>
            <w:r w:rsidR="00665C47" w:rsidRPr="008354C7">
              <w:rPr>
                <w:i/>
                <w:noProof/>
                <w:sz w:val="18"/>
              </w:rPr>
              <w:tab/>
            </w:r>
            <w:r w:rsidR="00665C47" w:rsidRPr="008354C7">
              <w:rPr>
                <w:i/>
                <w:noProof/>
                <w:sz w:val="18"/>
              </w:rPr>
              <w:tab/>
            </w:r>
            <w:r w:rsidR="00665C47" w:rsidRPr="008354C7">
              <w:rPr>
                <w:i/>
                <w:noProof/>
                <w:sz w:val="18"/>
              </w:rPr>
              <w:tab/>
            </w:r>
            <w:r w:rsidR="00665C47" w:rsidRPr="008354C7">
              <w:rPr>
                <w:i/>
                <w:noProof/>
                <w:sz w:val="18"/>
              </w:rPr>
              <w:tab/>
            </w:r>
            <w:r w:rsidR="00665C47" w:rsidRPr="008354C7">
              <w:rPr>
                <w:i/>
                <w:noProof/>
                <w:sz w:val="18"/>
              </w:rPr>
              <w:tab/>
            </w:r>
            <w:r w:rsidRPr="008354C7">
              <w:rPr>
                <w:i/>
                <w:noProof/>
                <w:sz w:val="18"/>
              </w:rPr>
              <w:t>release)</w:t>
            </w:r>
            <w:r w:rsidRPr="008354C7">
              <w:rPr>
                <w:i/>
                <w:noProof/>
                <w:sz w:val="18"/>
              </w:rPr>
              <w:br/>
            </w:r>
            <w:r w:rsidRPr="008354C7">
              <w:rPr>
                <w:b/>
                <w:i/>
                <w:noProof/>
                <w:sz w:val="18"/>
              </w:rPr>
              <w:t>B</w:t>
            </w:r>
            <w:r w:rsidRPr="008354C7">
              <w:rPr>
                <w:i/>
                <w:noProof/>
                <w:sz w:val="18"/>
              </w:rPr>
              <w:t xml:space="preserve">  (addition of feature), </w:t>
            </w:r>
            <w:r w:rsidRPr="008354C7">
              <w:rPr>
                <w:i/>
                <w:noProof/>
                <w:sz w:val="18"/>
              </w:rPr>
              <w:br/>
            </w:r>
            <w:r w:rsidRPr="008354C7">
              <w:rPr>
                <w:b/>
                <w:i/>
                <w:noProof/>
                <w:sz w:val="18"/>
              </w:rPr>
              <w:t>C</w:t>
            </w:r>
            <w:r w:rsidRPr="008354C7">
              <w:rPr>
                <w:i/>
                <w:noProof/>
                <w:sz w:val="18"/>
              </w:rPr>
              <w:t xml:space="preserve">  (functional modification of feature)</w:t>
            </w:r>
            <w:r w:rsidRPr="008354C7">
              <w:rPr>
                <w:i/>
                <w:noProof/>
                <w:sz w:val="18"/>
              </w:rPr>
              <w:br/>
            </w:r>
            <w:r w:rsidRPr="008354C7">
              <w:rPr>
                <w:b/>
                <w:i/>
                <w:noProof/>
                <w:sz w:val="18"/>
              </w:rPr>
              <w:t>D</w:t>
            </w:r>
            <w:r w:rsidRPr="008354C7">
              <w:rPr>
                <w:i/>
                <w:noProof/>
                <w:sz w:val="18"/>
              </w:rPr>
              <w:t xml:space="preserve">  (editorial modification)</w:t>
            </w:r>
          </w:p>
          <w:p w14:paraId="05D36727" w14:textId="77777777" w:rsidR="001E41F3" w:rsidRPr="008354C7" w:rsidRDefault="001E41F3">
            <w:pPr>
              <w:pStyle w:val="CRCoverPage"/>
              <w:rPr>
                <w:noProof/>
              </w:rPr>
            </w:pPr>
            <w:r w:rsidRPr="008354C7">
              <w:rPr>
                <w:noProof/>
                <w:sz w:val="18"/>
              </w:rPr>
              <w:t>Detailed explanations of the above categories can</w:t>
            </w:r>
            <w:r w:rsidRPr="008354C7">
              <w:rPr>
                <w:noProof/>
                <w:sz w:val="18"/>
              </w:rPr>
              <w:br/>
              <w:t xml:space="preserve">be found in 3GPP </w:t>
            </w:r>
            <w:hyperlink r:id="rId12" w:history="1">
              <w:r w:rsidRPr="008354C7">
                <w:rPr>
                  <w:rStyle w:val="aa"/>
                  <w:noProof/>
                  <w:sz w:val="18"/>
                </w:rPr>
                <w:t>TR 21.900</w:t>
              </w:r>
            </w:hyperlink>
            <w:r w:rsidRPr="008354C7">
              <w:rPr>
                <w:noProof/>
                <w:sz w:val="18"/>
              </w:rPr>
              <w:t>.</w:t>
            </w:r>
          </w:p>
        </w:tc>
        <w:tc>
          <w:tcPr>
            <w:tcW w:w="3120" w:type="dxa"/>
            <w:gridSpan w:val="2"/>
            <w:tcBorders>
              <w:bottom w:val="single" w:sz="4" w:space="0" w:color="auto"/>
              <w:right w:val="single" w:sz="4" w:space="0" w:color="auto"/>
            </w:tcBorders>
          </w:tcPr>
          <w:p w14:paraId="1A28F380" w14:textId="3D32984E" w:rsidR="000C038A" w:rsidRPr="008354C7" w:rsidRDefault="001E41F3" w:rsidP="00BD6BB8">
            <w:pPr>
              <w:pStyle w:val="CRCoverPage"/>
              <w:tabs>
                <w:tab w:val="left" w:pos="950"/>
              </w:tabs>
              <w:spacing w:after="0"/>
              <w:ind w:left="241" w:hanging="241"/>
              <w:rPr>
                <w:i/>
                <w:noProof/>
                <w:sz w:val="18"/>
              </w:rPr>
            </w:pPr>
            <w:r w:rsidRPr="008354C7">
              <w:rPr>
                <w:i/>
                <w:noProof/>
                <w:sz w:val="18"/>
              </w:rPr>
              <w:t xml:space="preserve">Use </w:t>
            </w:r>
            <w:r w:rsidRPr="008354C7">
              <w:rPr>
                <w:i/>
                <w:noProof/>
                <w:sz w:val="18"/>
                <w:u w:val="single"/>
              </w:rPr>
              <w:t>one</w:t>
            </w:r>
            <w:r w:rsidRPr="008354C7">
              <w:rPr>
                <w:i/>
                <w:noProof/>
                <w:sz w:val="18"/>
              </w:rPr>
              <w:t xml:space="preserve"> of the following releases:</w:t>
            </w:r>
            <w:r w:rsidRPr="008354C7">
              <w:rPr>
                <w:i/>
                <w:noProof/>
                <w:sz w:val="18"/>
              </w:rPr>
              <w:br/>
              <w:t>Rel-8</w:t>
            </w:r>
            <w:r w:rsidRPr="008354C7">
              <w:rPr>
                <w:i/>
                <w:noProof/>
                <w:sz w:val="18"/>
              </w:rPr>
              <w:tab/>
              <w:t>(Release 8)</w:t>
            </w:r>
            <w:r w:rsidR="007C2097" w:rsidRPr="008354C7">
              <w:rPr>
                <w:i/>
                <w:noProof/>
                <w:sz w:val="18"/>
              </w:rPr>
              <w:br/>
              <w:t>Rel-9</w:t>
            </w:r>
            <w:r w:rsidR="007C2097" w:rsidRPr="008354C7">
              <w:rPr>
                <w:i/>
                <w:noProof/>
                <w:sz w:val="18"/>
              </w:rPr>
              <w:tab/>
              <w:t>(Release 9)</w:t>
            </w:r>
            <w:r w:rsidR="009777D9" w:rsidRPr="008354C7">
              <w:rPr>
                <w:i/>
                <w:noProof/>
                <w:sz w:val="18"/>
              </w:rPr>
              <w:br/>
              <w:t>Rel-10</w:t>
            </w:r>
            <w:r w:rsidR="009777D9" w:rsidRPr="008354C7">
              <w:rPr>
                <w:i/>
                <w:noProof/>
                <w:sz w:val="18"/>
              </w:rPr>
              <w:tab/>
              <w:t>(Release 10)</w:t>
            </w:r>
            <w:r w:rsidR="000C038A" w:rsidRPr="008354C7">
              <w:rPr>
                <w:i/>
                <w:noProof/>
                <w:sz w:val="18"/>
              </w:rPr>
              <w:br/>
              <w:t>Rel-11</w:t>
            </w:r>
            <w:r w:rsidR="000C038A" w:rsidRPr="008354C7">
              <w:rPr>
                <w:i/>
                <w:noProof/>
                <w:sz w:val="18"/>
              </w:rPr>
              <w:tab/>
              <w:t>(Release 11)</w:t>
            </w:r>
            <w:r w:rsidR="000C038A" w:rsidRPr="008354C7">
              <w:rPr>
                <w:i/>
                <w:noProof/>
                <w:sz w:val="18"/>
              </w:rPr>
              <w:br/>
            </w:r>
            <w:r w:rsidR="002E472E" w:rsidRPr="008354C7">
              <w:rPr>
                <w:i/>
                <w:noProof/>
                <w:sz w:val="18"/>
              </w:rPr>
              <w:t>…</w:t>
            </w:r>
            <w:r w:rsidR="0051580D" w:rsidRPr="008354C7">
              <w:rPr>
                <w:i/>
                <w:noProof/>
                <w:sz w:val="18"/>
              </w:rPr>
              <w:br/>
            </w:r>
            <w:r w:rsidR="00E34898" w:rsidRPr="008354C7">
              <w:rPr>
                <w:i/>
                <w:noProof/>
                <w:sz w:val="18"/>
              </w:rPr>
              <w:t>Rel-15</w:t>
            </w:r>
            <w:r w:rsidR="00E34898" w:rsidRPr="008354C7">
              <w:rPr>
                <w:i/>
                <w:noProof/>
                <w:sz w:val="18"/>
              </w:rPr>
              <w:tab/>
              <w:t>(Release 15)</w:t>
            </w:r>
            <w:r w:rsidR="00E34898" w:rsidRPr="008354C7">
              <w:rPr>
                <w:i/>
                <w:noProof/>
                <w:sz w:val="18"/>
              </w:rPr>
              <w:br/>
              <w:t>Rel-16</w:t>
            </w:r>
            <w:r w:rsidR="00E34898" w:rsidRPr="008354C7">
              <w:rPr>
                <w:i/>
                <w:noProof/>
                <w:sz w:val="18"/>
              </w:rPr>
              <w:tab/>
              <w:t>(Release 16)</w:t>
            </w:r>
            <w:r w:rsidR="002E472E" w:rsidRPr="008354C7">
              <w:rPr>
                <w:i/>
                <w:noProof/>
                <w:sz w:val="18"/>
              </w:rPr>
              <w:br/>
              <w:t>Rel-17</w:t>
            </w:r>
            <w:r w:rsidR="002E472E" w:rsidRPr="008354C7">
              <w:rPr>
                <w:i/>
                <w:noProof/>
                <w:sz w:val="18"/>
              </w:rPr>
              <w:tab/>
              <w:t>(Release 17)</w:t>
            </w:r>
            <w:r w:rsidR="002E472E" w:rsidRPr="008354C7">
              <w:rPr>
                <w:i/>
                <w:noProof/>
                <w:sz w:val="18"/>
              </w:rPr>
              <w:br/>
            </w:r>
            <w:r w:rsidR="00153A22" w:rsidRPr="008354C7">
              <w:rPr>
                <w:i/>
                <w:noProof/>
                <w:sz w:val="18"/>
              </w:rPr>
              <w:t>Rel-1</w:t>
            </w:r>
            <w:r w:rsidR="00153A22" w:rsidRPr="008354C7">
              <w:rPr>
                <w:rFonts w:hint="eastAsia"/>
                <w:i/>
                <w:noProof/>
                <w:sz w:val="18"/>
                <w:lang w:eastAsia="zh-CN"/>
              </w:rPr>
              <w:t>8</w:t>
            </w:r>
            <w:r w:rsidR="00153A22" w:rsidRPr="008354C7">
              <w:rPr>
                <w:i/>
                <w:noProof/>
                <w:sz w:val="18"/>
              </w:rPr>
              <w:tab/>
              <w:t>(Release 1</w:t>
            </w:r>
            <w:r w:rsidR="00153A22" w:rsidRPr="008354C7">
              <w:rPr>
                <w:rFonts w:hint="eastAsia"/>
                <w:i/>
                <w:noProof/>
                <w:sz w:val="18"/>
                <w:lang w:eastAsia="zh-CN"/>
              </w:rPr>
              <w:t>8</w:t>
            </w:r>
            <w:r w:rsidR="00153A22" w:rsidRPr="008354C7">
              <w:rPr>
                <w:i/>
                <w:noProof/>
                <w:sz w:val="18"/>
              </w:rPr>
              <w:t>)</w:t>
            </w:r>
            <w:r w:rsidR="00153A22" w:rsidRPr="008354C7">
              <w:rPr>
                <w:i/>
                <w:noProof/>
                <w:sz w:val="18"/>
              </w:rPr>
              <w:br/>
            </w:r>
            <w:r w:rsidR="002E472E" w:rsidRPr="008354C7">
              <w:rPr>
                <w:i/>
                <w:noProof/>
                <w:sz w:val="18"/>
              </w:rPr>
              <w:t>Rel-1</w:t>
            </w:r>
            <w:r w:rsidR="00153A22" w:rsidRPr="008354C7">
              <w:rPr>
                <w:rFonts w:hint="eastAsia"/>
                <w:i/>
                <w:noProof/>
                <w:sz w:val="18"/>
                <w:lang w:eastAsia="zh-CN"/>
              </w:rPr>
              <w:t>9</w:t>
            </w:r>
            <w:r w:rsidR="002E472E" w:rsidRPr="008354C7">
              <w:rPr>
                <w:i/>
                <w:noProof/>
                <w:sz w:val="18"/>
              </w:rPr>
              <w:tab/>
              <w:t>(Release 1</w:t>
            </w:r>
            <w:r w:rsidR="00153A22" w:rsidRPr="008354C7">
              <w:rPr>
                <w:rFonts w:hint="eastAsia"/>
                <w:i/>
                <w:noProof/>
                <w:sz w:val="18"/>
                <w:lang w:eastAsia="zh-CN"/>
              </w:rPr>
              <w:t>9</w:t>
            </w:r>
            <w:r w:rsidR="002E472E" w:rsidRPr="008354C7">
              <w:rPr>
                <w:i/>
                <w:noProof/>
                <w:sz w:val="18"/>
              </w:rPr>
              <w:t>)</w:t>
            </w:r>
          </w:p>
        </w:tc>
      </w:tr>
      <w:tr w:rsidR="001E41F3" w:rsidRPr="008354C7" w14:paraId="7FBEB8E7" w14:textId="77777777" w:rsidTr="00547111">
        <w:tc>
          <w:tcPr>
            <w:tcW w:w="1843" w:type="dxa"/>
          </w:tcPr>
          <w:p w14:paraId="44A3A604" w14:textId="77777777" w:rsidR="001E41F3" w:rsidRPr="008354C7" w:rsidRDefault="001E41F3">
            <w:pPr>
              <w:pStyle w:val="CRCoverPage"/>
              <w:spacing w:after="0"/>
              <w:rPr>
                <w:b/>
                <w:i/>
                <w:noProof/>
                <w:sz w:val="8"/>
                <w:szCs w:val="8"/>
              </w:rPr>
            </w:pPr>
          </w:p>
        </w:tc>
        <w:tc>
          <w:tcPr>
            <w:tcW w:w="7797" w:type="dxa"/>
            <w:gridSpan w:val="10"/>
          </w:tcPr>
          <w:p w14:paraId="5524CC4E" w14:textId="111F9DB6" w:rsidR="001E41F3" w:rsidRPr="008354C7" w:rsidRDefault="001E41F3">
            <w:pPr>
              <w:pStyle w:val="CRCoverPage"/>
              <w:spacing w:after="0"/>
              <w:rPr>
                <w:noProof/>
                <w:sz w:val="8"/>
                <w:szCs w:val="8"/>
              </w:rPr>
            </w:pPr>
          </w:p>
        </w:tc>
      </w:tr>
      <w:tr w:rsidR="005C754F" w:rsidRPr="008354C7" w14:paraId="1256F52C" w14:textId="77777777" w:rsidTr="00547111">
        <w:tc>
          <w:tcPr>
            <w:tcW w:w="2694" w:type="dxa"/>
            <w:gridSpan w:val="2"/>
            <w:tcBorders>
              <w:top w:val="single" w:sz="4" w:space="0" w:color="auto"/>
              <w:left w:val="single" w:sz="4" w:space="0" w:color="auto"/>
            </w:tcBorders>
          </w:tcPr>
          <w:p w14:paraId="52C87DB0" w14:textId="77777777" w:rsidR="005C754F" w:rsidRPr="008354C7" w:rsidRDefault="005C754F" w:rsidP="005C754F">
            <w:pPr>
              <w:pStyle w:val="CRCoverPage"/>
              <w:tabs>
                <w:tab w:val="right" w:pos="2184"/>
              </w:tabs>
              <w:spacing w:after="0"/>
              <w:rPr>
                <w:b/>
                <w:i/>
                <w:noProof/>
              </w:rPr>
            </w:pPr>
            <w:r w:rsidRPr="008354C7">
              <w:rPr>
                <w:b/>
                <w:i/>
                <w:noProof/>
              </w:rPr>
              <w:t>Reason for change:</w:t>
            </w:r>
          </w:p>
        </w:tc>
        <w:tc>
          <w:tcPr>
            <w:tcW w:w="6946" w:type="dxa"/>
            <w:gridSpan w:val="9"/>
            <w:tcBorders>
              <w:top w:val="single" w:sz="4" w:space="0" w:color="auto"/>
              <w:right w:val="single" w:sz="4" w:space="0" w:color="auto"/>
            </w:tcBorders>
            <w:shd w:val="pct30" w:color="FFFF00" w:fill="auto"/>
          </w:tcPr>
          <w:p w14:paraId="7122DD64" w14:textId="758AAE5F" w:rsidR="00C364C7" w:rsidRDefault="00ED695D" w:rsidP="00311EB1">
            <w:pPr>
              <w:pStyle w:val="af2"/>
              <w:spacing w:before="60" w:after="0"/>
              <w:rPr>
                <w:rFonts w:ascii="Arial" w:hAnsi="Arial" w:cs="Arial"/>
                <w:lang w:eastAsia="zh-CN"/>
              </w:rPr>
            </w:pPr>
            <w:r w:rsidRPr="008354C7">
              <w:rPr>
                <w:rFonts w:ascii="Arial" w:hAnsi="Arial" w:cs="Arial"/>
                <w:lang w:eastAsia="zh-CN"/>
              </w:rPr>
              <w:t>B</w:t>
            </w:r>
            <w:r w:rsidRPr="008354C7">
              <w:rPr>
                <w:rFonts w:ascii="Arial" w:hAnsi="Arial" w:cs="Arial" w:hint="eastAsia"/>
                <w:lang w:eastAsia="zh-CN"/>
              </w:rPr>
              <w:t>ased on CT</w:t>
            </w:r>
            <w:r w:rsidR="00527510">
              <w:rPr>
                <w:rFonts w:ascii="Arial" w:hAnsi="Arial" w:cs="Arial" w:hint="eastAsia"/>
                <w:lang w:eastAsia="zh-CN"/>
              </w:rPr>
              <w:t>1</w:t>
            </w:r>
            <w:r w:rsidRPr="008354C7">
              <w:rPr>
                <w:rFonts w:ascii="Arial" w:hAnsi="Arial" w:cs="Arial" w:hint="eastAsia"/>
                <w:lang w:eastAsia="zh-CN"/>
              </w:rPr>
              <w:t xml:space="preserve"> LS IN (S2-2509</w:t>
            </w:r>
            <w:r w:rsidR="00C364C7">
              <w:rPr>
                <w:rFonts w:ascii="Arial" w:hAnsi="Arial" w:cs="Arial" w:hint="eastAsia"/>
                <w:lang w:eastAsia="zh-CN"/>
              </w:rPr>
              <w:t>857</w:t>
            </w:r>
            <w:r w:rsidRPr="008354C7">
              <w:rPr>
                <w:rFonts w:ascii="Arial" w:hAnsi="Arial" w:cs="Arial" w:hint="eastAsia"/>
                <w:lang w:eastAsia="zh-CN"/>
              </w:rPr>
              <w:t xml:space="preserve">), </w:t>
            </w:r>
            <w:r w:rsidR="00C364C7">
              <w:rPr>
                <w:rFonts w:ascii="Arial" w:hAnsi="Arial" w:cs="Arial" w:hint="eastAsia"/>
                <w:lang w:eastAsia="zh-CN"/>
              </w:rPr>
              <w:t xml:space="preserve">CT1 agrees to use LMF routing information to guarantee </w:t>
            </w:r>
            <w:r w:rsidR="00C44FC9">
              <w:rPr>
                <w:rFonts w:ascii="Arial" w:hAnsi="Arial" w:cs="Arial" w:hint="eastAsia"/>
                <w:lang w:eastAsia="zh-CN"/>
              </w:rPr>
              <w:t xml:space="preserve">that </w:t>
            </w:r>
            <w:r w:rsidR="00C364C7">
              <w:rPr>
                <w:rFonts w:ascii="Arial" w:hAnsi="Arial" w:cs="Arial" w:hint="eastAsia"/>
                <w:lang w:eastAsia="zh-CN"/>
              </w:rPr>
              <w:t>UE has a unique ID for LCS-UP connection association.</w:t>
            </w:r>
          </w:p>
          <w:p w14:paraId="14BCA248" w14:textId="106D4AB6" w:rsidR="00C364C7" w:rsidRDefault="00C364C7" w:rsidP="00311EB1">
            <w:pPr>
              <w:pStyle w:val="af2"/>
              <w:spacing w:before="60" w:after="0"/>
              <w:rPr>
                <w:rFonts w:ascii="Arial" w:hAnsi="Arial" w:cs="Arial"/>
                <w:lang w:eastAsia="zh-CN"/>
              </w:rPr>
            </w:pPr>
            <w:r>
              <w:rPr>
                <w:rFonts w:ascii="Arial" w:hAnsi="Arial" w:cs="Arial"/>
                <w:lang w:eastAsia="zh-CN"/>
              </w:rPr>
              <w:t>T</w:t>
            </w:r>
            <w:r>
              <w:rPr>
                <w:rFonts w:ascii="Arial" w:hAnsi="Arial" w:cs="Arial" w:hint="eastAsia"/>
                <w:lang w:eastAsia="zh-CN"/>
              </w:rPr>
              <w:t>o align with CT1 agreement, this CR is proposed to</w:t>
            </w:r>
            <w:r w:rsidR="00C44FC9">
              <w:rPr>
                <w:rFonts w:ascii="Arial" w:hAnsi="Arial" w:cs="Arial" w:hint="eastAsia"/>
                <w:lang w:eastAsia="zh-CN"/>
              </w:rPr>
              <w:t xml:space="preserve"> change the LMF identifier to the </w:t>
            </w:r>
            <w:r w:rsidR="00C44FC9" w:rsidRPr="00C364C7">
              <w:rPr>
                <w:rFonts w:ascii="Arial" w:hAnsi="Arial" w:cs="Arial"/>
                <w:lang w:eastAsia="zh-CN"/>
              </w:rPr>
              <w:t xml:space="preserve">LMF </w:t>
            </w:r>
            <w:r w:rsidR="00C44FC9" w:rsidRPr="00C364C7">
              <w:rPr>
                <w:rFonts w:ascii="Arial" w:hAnsi="Arial" w:cs="Arial" w:hint="eastAsia"/>
                <w:lang w:eastAsia="zh-CN"/>
              </w:rPr>
              <w:t>routing information specified in TS 24.572[48]</w:t>
            </w:r>
            <w:r w:rsidR="00C44FC9">
              <w:rPr>
                <w:rFonts w:ascii="Arial" w:hAnsi="Arial" w:cs="Arial" w:hint="eastAsia"/>
                <w:lang w:eastAsia="zh-CN"/>
              </w:rPr>
              <w:t xml:space="preserve"> and</w:t>
            </w:r>
            <w:r>
              <w:rPr>
                <w:rFonts w:ascii="Arial" w:hAnsi="Arial" w:cs="Arial" w:hint="eastAsia"/>
                <w:lang w:eastAsia="zh-CN"/>
              </w:rPr>
              <w:t xml:space="preserve"> remove the following editor</w:t>
            </w:r>
            <w:r>
              <w:rPr>
                <w:rFonts w:ascii="Arial" w:hAnsi="Arial" w:cs="Arial"/>
                <w:lang w:eastAsia="zh-CN"/>
              </w:rPr>
              <w:t>’</w:t>
            </w:r>
            <w:r>
              <w:rPr>
                <w:rFonts w:ascii="Arial" w:hAnsi="Arial" w:cs="Arial" w:hint="eastAsia"/>
                <w:lang w:eastAsia="zh-CN"/>
              </w:rPr>
              <w:t>s note.</w:t>
            </w:r>
          </w:p>
          <w:p w14:paraId="708AA7DE" w14:textId="34047CE6" w:rsidR="000A3E57" w:rsidRPr="00C44FC9" w:rsidRDefault="00C364C7" w:rsidP="00C44FC9">
            <w:pPr>
              <w:pStyle w:val="EditorsNote"/>
              <w:rPr>
                <w:lang w:eastAsia="zh-CN"/>
              </w:rPr>
            </w:pPr>
            <w:r>
              <w:rPr>
                <w:lang w:eastAsia="zh-CN"/>
              </w:rPr>
              <w:t>Editor's note:</w:t>
            </w:r>
            <w:r>
              <w:rPr>
                <w:lang w:eastAsia="zh-CN"/>
              </w:rPr>
              <w:tab/>
              <w:t>Whether LMF identifier (other than LMF user plane address) is needed, to guarantee UE has a unique ID for UP connection association, will be decided in CT WG1, and whether remove or update the LMF identifier in step 2 will be revisited based on CT WG1 conclusion.</w:t>
            </w:r>
          </w:p>
        </w:tc>
      </w:tr>
      <w:tr w:rsidR="005C754F" w:rsidRPr="008354C7" w14:paraId="4CA74D09" w14:textId="77777777" w:rsidTr="00547111">
        <w:tc>
          <w:tcPr>
            <w:tcW w:w="2694" w:type="dxa"/>
            <w:gridSpan w:val="2"/>
            <w:tcBorders>
              <w:left w:val="single" w:sz="4" w:space="0" w:color="auto"/>
            </w:tcBorders>
          </w:tcPr>
          <w:p w14:paraId="2D0866D6" w14:textId="77777777" w:rsidR="005C754F" w:rsidRPr="008354C7"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354C7" w:rsidRDefault="005C754F" w:rsidP="005C754F">
            <w:pPr>
              <w:pStyle w:val="CRCoverPage"/>
              <w:spacing w:after="0"/>
              <w:rPr>
                <w:noProof/>
                <w:sz w:val="8"/>
                <w:szCs w:val="8"/>
              </w:rPr>
            </w:pPr>
          </w:p>
        </w:tc>
      </w:tr>
      <w:tr w:rsidR="005C754F" w:rsidRPr="008354C7" w14:paraId="21016551" w14:textId="77777777" w:rsidTr="00547111">
        <w:tc>
          <w:tcPr>
            <w:tcW w:w="2694" w:type="dxa"/>
            <w:gridSpan w:val="2"/>
            <w:tcBorders>
              <w:left w:val="single" w:sz="4" w:space="0" w:color="auto"/>
            </w:tcBorders>
          </w:tcPr>
          <w:p w14:paraId="49433147" w14:textId="77777777" w:rsidR="005C754F" w:rsidRPr="008354C7" w:rsidRDefault="005C754F" w:rsidP="005C754F">
            <w:pPr>
              <w:pStyle w:val="CRCoverPage"/>
              <w:tabs>
                <w:tab w:val="right" w:pos="2184"/>
              </w:tabs>
              <w:spacing w:after="0"/>
              <w:rPr>
                <w:b/>
                <w:i/>
                <w:noProof/>
              </w:rPr>
            </w:pPr>
            <w:r w:rsidRPr="008354C7">
              <w:rPr>
                <w:b/>
                <w:i/>
                <w:noProof/>
              </w:rPr>
              <w:t>Summary of change:</w:t>
            </w:r>
          </w:p>
        </w:tc>
        <w:tc>
          <w:tcPr>
            <w:tcW w:w="6946" w:type="dxa"/>
            <w:gridSpan w:val="9"/>
            <w:tcBorders>
              <w:right w:val="single" w:sz="4" w:space="0" w:color="auto"/>
            </w:tcBorders>
            <w:shd w:val="pct30" w:color="FFFF00" w:fill="auto"/>
          </w:tcPr>
          <w:p w14:paraId="7E0BA338" w14:textId="698EB428" w:rsidR="007B3B79" w:rsidRPr="008354C7" w:rsidRDefault="00C44FC9" w:rsidP="000A3E57">
            <w:pPr>
              <w:pStyle w:val="af1"/>
              <w:numPr>
                <w:ilvl w:val="0"/>
                <w:numId w:val="25"/>
              </w:numPr>
              <w:spacing w:before="60" w:after="0"/>
              <w:rPr>
                <w:rFonts w:ascii="Arial" w:hAnsi="Arial" w:cs="Arial"/>
                <w:lang w:val="en-US" w:eastAsia="zh-CN"/>
              </w:rPr>
            </w:pPr>
            <w:r>
              <w:rPr>
                <w:rFonts w:ascii="Arial" w:hAnsi="Arial" w:cs="Arial"/>
                <w:lang w:val="en-US" w:eastAsia="zh-CN"/>
              </w:rPr>
              <w:t>R</w:t>
            </w:r>
            <w:r>
              <w:rPr>
                <w:rFonts w:ascii="Arial" w:hAnsi="Arial" w:cs="Arial" w:hint="eastAsia"/>
                <w:lang w:val="en-US" w:eastAsia="zh-CN"/>
              </w:rPr>
              <w:t>emove the editor</w:t>
            </w:r>
            <w:r>
              <w:rPr>
                <w:rFonts w:ascii="Arial" w:hAnsi="Arial" w:cs="Arial"/>
                <w:lang w:val="en-US" w:eastAsia="zh-CN"/>
              </w:rPr>
              <w:t>’</w:t>
            </w:r>
            <w:r>
              <w:rPr>
                <w:rFonts w:ascii="Arial" w:hAnsi="Arial" w:cs="Arial" w:hint="eastAsia"/>
                <w:lang w:val="en-US" w:eastAsia="zh-CN"/>
              </w:rPr>
              <w:t>s note on LMF identifier</w:t>
            </w:r>
            <w:r w:rsidR="000A3E57" w:rsidRPr="008354C7">
              <w:rPr>
                <w:rFonts w:ascii="Arial" w:hAnsi="Arial" w:cs="Arial"/>
                <w:lang w:val="en-US" w:eastAsia="zh-CN"/>
              </w:rPr>
              <w:t>.</w:t>
            </w:r>
          </w:p>
          <w:p w14:paraId="31C656EC" w14:textId="3B479AA3" w:rsidR="000A3E57" w:rsidRPr="008354C7" w:rsidRDefault="00C44FC9" w:rsidP="00C44FC9">
            <w:pPr>
              <w:pStyle w:val="af1"/>
              <w:numPr>
                <w:ilvl w:val="0"/>
                <w:numId w:val="25"/>
              </w:numPr>
              <w:spacing w:before="60" w:after="0"/>
              <w:rPr>
                <w:rFonts w:ascii="Arial" w:hAnsi="Arial" w:cs="Arial"/>
                <w:lang w:eastAsia="zh-CN"/>
              </w:rPr>
            </w:pPr>
            <w:r>
              <w:rPr>
                <w:rFonts w:ascii="Arial" w:hAnsi="Arial" w:cs="Arial"/>
                <w:lang w:val="en-US" w:eastAsia="zh-CN"/>
              </w:rPr>
              <w:t>Update</w:t>
            </w:r>
            <w:r>
              <w:rPr>
                <w:rFonts w:ascii="Arial" w:hAnsi="Arial" w:cs="Arial" w:hint="eastAsia"/>
                <w:lang w:val="en-US" w:eastAsia="zh-CN"/>
              </w:rPr>
              <w:t xml:space="preserve"> the description to align with CT1 agreement</w:t>
            </w:r>
            <w:r w:rsidR="007E25ED" w:rsidRPr="008354C7">
              <w:rPr>
                <w:rFonts w:ascii="Arial" w:hAnsi="Arial" w:cs="Arial" w:hint="eastAsia"/>
                <w:lang w:val="en-US" w:eastAsia="zh-CN"/>
              </w:rPr>
              <w:t>.</w:t>
            </w:r>
          </w:p>
        </w:tc>
      </w:tr>
      <w:tr w:rsidR="005C754F" w:rsidRPr="008354C7" w14:paraId="1F886379" w14:textId="77777777" w:rsidTr="00547111">
        <w:tc>
          <w:tcPr>
            <w:tcW w:w="2694" w:type="dxa"/>
            <w:gridSpan w:val="2"/>
            <w:tcBorders>
              <w:left w:val="single" w:sz="4" w:space="0" w:color="auto"/>
            </w:tcBorders>
          </w:tcPr>
          <w:p w14:paraId="4D989623" w14:textId="77777777" w:rsidR="005C754F" w:rsidRPr="008354C7"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8354C7" w:rsidRDefault="005C754F" w:rsidP="005C754F">
            <w:pPr>
              <w:pStyle w:val="CRCoverPage"/>
              <w:spacing w:after="0"/>
              <w:rPr>
                <w:noProof/>
                <w:sz w:val="8"/>
                <w:szCs w:val="8"/>
              </w:rPr>
            </w:pPr>
          </w:p>
        </w:tc>
      </w:tr>
      <w:tr w:rsidR="005C754F" w:rsidRPr="008354C7" w14:paraId="678D7BF9" w14:textId="77777777" w:rsidTr="00547111">
        <w:tc>
          <w:tcPr>
            <w:tcW w:w="2694" w:type="dxa"/>
            <w:gridSpan w:val="2"/>
            <w:tcBorders>
              <w:left w:val="single" w:sz="4" w:space="0" w:color="auto"/>
              <w:bottom w:val="single" w:sz="4" w:space="0" w:color="auto"/>
            </w:tcBorders>
          </w:tcPr>
          <w:p w14:paraId="4E5CE1B6" w14:textId="77777777" w:rsidR="005C754F" w:rsidRPr="008354C7" w:rsidRDefault="005C754F" w:rsidP="005C754F">
            <w:pPr>
              <w:pStyle w:val="CRCoverPage"/>
              <w:tabs>
                <w:tab w:val="right" w:pos="2184"/>
              </w:tabs>
              <w:spacing w:after="0"/>
              <w:rPr>
                <w:b/>
                <w:i/>
                <w:noProof/>
              </w:rPr>
            </w:pPr>
            <w:r w:rsidRPr="008354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255816" w:rsidR="00E5223B" w:rsidRPr="008354C7" w:rsidRDefault="00C44FC9" w:rsidP="00C44FC9">
            <w:pPr>
              <w:pStyle w:val="CRCoverPage"/>
              <w:spacing w:after="0"/>
              <w:rPr>
                <w:noProof/>
                <w:lang w:eastAsia="zh-CN"/>
              </w:rPr>
            </w:pPr>
            <w:r>
              <w:rPr>
                <w:rFonts w:cs="Arial"/>
                <w:lang w:eastAsia="zh-CN"/>
              </w:rPr>
              <w:t>U</w:t>
            </w:r>
            <w:r>
              <w:rPr>
                <w:rFonts w:cs="Arial" w:hint="eastAsia"/>
                <w:lang w:eastAsia="zh-CN"/>
              </w:rPr>
              <w:t>nsolved editor</w:t>
            </w:r>
            <w:r>
              <w:rPr>
                <w:rFonts w:cs="Arial"/>
                <w:lang w:eastAsia="zh-CN"/>
              </w:rPr>
              <w:t>’</w:t>
            </w:r>
            <w:r>
              <w:rPr>
                <w:rFonts w:cs="Arial" w:hint="eastAsia"/>
                <w:lang w:eastAsia="zh-CN"/>
              </w:rPr>
              <w:t>s note</w:t>
            </w:r>
            <w:r w:rsidR="0006665C" w:rsidRPr="008354C7">
              <w:rPr>
                <w:rFonts w:cs="Arial" w:hint="eastAsia"/>
                <w:lang w:eastAsia="zh-CN"/>
              </w:rPr>
              <w:t>.</w:t>
            </w:r>
          </w:p>
        </w:tc>
      </w:tr>
      <w:tr w:rsidR="0004506A" w:rsidRPr="008354C7" w14:paraId="034AF533" w14:textId="77777777" w:rsidTr="00547111">
        <w:tc>
          <w:tcPr>
            <w:tcW w:w="2694" w:type="dxa"/>
            <w:gridSpan w:val="2"/>
          </w:tcPr>
          <w:p w14:paraId="39D9EB5B" w14:textId="77777777" w:rsidR="0004506A" w:rsidRPr="008354C7" w:rsidRDefault="0004506A" w:rsidP="0004506A">
            <w:pPr>
              <w:pStyle w:val="CRCoverPage"/>
              <w:spacing w:after="0"/>
              <w:rPr>
                <w:b/>
                <w:i/>
                <w:noProof/>
                <w:sz w:val="8"/>
                <w:szCs w:val="8"/>
              </w:rPr>
            </w:pPr>
          </w:p>
        </w:tc>
        <w:tc>
          <w:tcPr>
            <w:tcW w:w="6946" w:type="dxa"/>
            <w:gridSpan w:val="9"/>
          </w:tcPr>
          <w:p w14:paraId="7826CB1C" w14:textId="77777777" w:rsidR="0004506A" w:rsidRPr="008354C7" w:rsidRDefault="0004506A" w:rsidP="0004506A">
            <w:pPr>
              <w:pStyle w:val="CRCoverPage"/>
              <w:spacing w:after="0"/>
              <w:rPr>
                <w:noProof/>
                <w:sz w:val="8"/>
                <w:szCs w:val="8"/>
              </w:rPr>
            </w:pPr>
          </w:p>
        </w:tc>
      </w:tr>
      <w:tr w:rsidR="0004506A" w:rsidRPr="008354C7" w14:paraId="6A17D7AC" w14:textId="77777777" w:rsidTr="00547111">
        <w:tc>
          <w:tcPr>
            <w:tcW w:w="2694" w:type="dxa"/>
            <w:gridSpan w:val="2"/>
            <w:tcBorders>
              <w:top w:val="single" w:sz="4" w:space="0" w:color="auto"/>
              <w:left w:val="single" w:sz="4" w:space="0" w:color="auto"/>
            </w:tcBorders>
          </w:tcPr>
          <w:p w14:paraId="6DAD5B19" w14:textId="77777777" w:rsidR="0004506A" w:rsidRPr="008354C7" w:rsidRDefault="0004506A" w:rsidP="0004506A">
            <w:pPr>
              <w:pStyle w:val="CRCoverPage"/>
              <w:tabs>
                <w:tab w:val="right" w:pos="2184"/>
              </w:tabs>
              <w:spacing w:after="0"/>
              <w:rPr>
                <w:b/>
                <w:i/>
                <w:noProof/>
              </w:rPr>
            </w:pPr>
            <w:r w:rsidRPr="008354C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DC2C6" w:rsidR="00D15BAC" w:rsidRPr="008354C7" w:rsidRDefault="00692AB6" w:rsidP="00C44FC9">
            <w:pPr>
              <w:pStyle w:val="CRCoverPage"/>
              <w:spacing w:after="0"/>
              <w:rPr>
                <w:lang w:eastAsia="zh-CN"/>
              </w:rPr>
            </w:pPr>
            <w:r w:rsidRPr="008354C7">
              <w:rPr>
                <w:rFonts w:hint="eastAsia"/>
                <w:lang w:eastAsia="zh-CN"/>
              </w:rPr>
              <w:t>6.1</w:t>
            </w:r>
            <w:r w:rsidR="00C44FC9">
              <w:rPr>
                <w:rFonts w:hint="eastAsia"/>
                <w:lang w:eastAsia="zh-CN"/>
              </w:rPr>
              <w:t>8.1, 6.18.</w:t>
            </w:r>
            <w:r w:rsidR="007E25ED" w:rsidRPr="008354C7">
              <w:rPr>
                <w:rFonts w:hint="eastAsia"/>
                <w:lang w:eastAsia="zh-CN"/>
              </w:rPr>
              <w:t>2, 6.18.3</w:t>
            </w:r>
            <w:r w:rsidR="00C44FC9">
              <w:rPr>
                <w:rFonts w:hint="eastAsia"/>
                <w:lang w:eastAsia="zh-CN"/>
              </w:rPr>
              <w:t>, 8.3.2.5</w:t>
            </w:r>
          </w:p>
        </w:tc>
      </w:tr>
      <w:tr w:rsidR="0004506A" w:rsidRPr="008354C7" w14:paraId="56E1E6C3" w14:textId="77777777" w:rsidTr="00547111">
        <w:tc>
          <w:tcPr>
            <w:tcW w:w="2694" w:type="dxa"/>
            <w:gridSpan w:val="2"/>
            <w:tcBorders>
              <w:left w:val="single" w:sz="4" w:space="0" w:color="auto"/>
            </w:tcBorders>
          </w:tcPr>
          <w:p w14:paraId="2FB9DE77" w14:textId="77777777" w:rsidR="0004506A" w:rsidRPr="008354C7"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8354C7" w:rsidRDefault="0004506A" w:rsidP="0004506A">
            <w:pPr>
              <w:pStyle w:val="CRCoverPage"/>
              <w:spacing w:after="0"/>
              <w:rPr>
                <w:noProof/>
                <w:sz w:val="8"/>
                <w:szCs w:val="8"/>
              </w:rPr>
            </w:pPr>
          </w:p>
        </w:tc>
      </w:tr>
      <w:tr w:rsidR="0004506A" w:rsidRPr="008354C7" w14:paraId="76F95A8B" w14:textId="77777777" w:rsidTr="00547111">
        <w:tc>
          <w:tcPr>
            <w:tcW w:w="2694" w:type="dxa"/>
            <w:gridSpan w:val="2"/>
            <w:tcBorders>
              <w:left w:val="single" w:sz="4" w:space="0" w:color="auto"/>
            </w:tcBorders>
          </w:tcPr>
          <w:p w14:paraId="335EAB52" w14:textId="77777777" w:rsidR="0004506A" w:rsidRPr="008354C7"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8354C7" w:rsidRDefault="0004506A" w:rsidP="0004506A">
            <w:pPr>
              <w:pStyle w:val="CRCoverPage"/>
              <w:spacing w:after="0"/>
              <w:jc w:val="center"/>
              <w:rPr>
                <w:b/>
                <w:caps/>
                <w:noProof/>
              </w:rPr>
            </w:pPr>
            <w:r w:rsidRPr="008354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8354C7" w:rsidRDefault="0004506A" w:rsidP="0004506A">
            <w:pPr>
              <w:pStyle w:val="CRCoverPage"/>
              <w:spacing w:after="0"/>
              <w:jc w:val="center"/>
              <w:rPr>
                <w:b/>
                <w:caps/>
                <w:noProof/>
              </w:rPr>
            </w:pPr>
            <w:r w:rsidRPr="008354C7">
              <w:rPr>
                <w:b/>
                <w:caps/>
                <w:noProof/>
              </w:rPr>
              <w:t>N</w:t>
            </w:r>
          </w:p>
        </w:tc>
        <w:tc>
          <w:tcPr>
            <w:tcW w:w="2977" w:type="dxa"/>
            <w:gridSpan w:val="4"/>
          </w:tcPr>
          <w:p w14:paraId="304CCBCB" w14:textId="77777777" w:rsidR="0004506A" w:rsidRPr="008354C7"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8354C7" w:rsidRDefault="0004506A" w:rsidP="0004506A">
            <w:pPr>
              <w:pStyle w:val="CRCoverPage"/>
              <w:spacing w:after="0"/>
              <w:ind w:left="99"/>
              <w:rPr>
                <w:noProof/>
              </w:rPr>
            </w:pPr>
          </w:p>
        </w:tc>
      </w:tr>
      <w:tr w:rsidR="0004506A" w:rsidRPr="008354C7" w14:paraId="34ACE2EB" w14:textId="77777777" w:rsidTr="00547111">
        <w:tc>
          <w:tcPr>
            <w:tcW w:w="2694" w:type="dxa"/>
            <w:gridSpan w:val="2"/>
            <w:tcBorders>
              <w:left w:val="single" w:sz="4" w:space="0" w:color="auto"/>
            </w:tcBorders>
          </w:tcPr>
          <w:p w14:paraId="571382F3" w14:textId="77777777" w:rsidR="0004506A" w:rsidRPr="008354C7" w:rsidRDefault="0004506A" w:rsidP="0004506A">
            <w:pPr>
              <w:pStyle w:val="CRCoverPage"/>
              <w:tabs>
                <w:tab w:val="right" w:pos="2184"/>
              </w:tabs>
              <w:spacing w:after="0"/>
              <w:rPr>
                <w:b/>
                <w:i/>
                <w:noProof/>
              </w:rPr>
            </w:pPr>
            <w:r w:rsidRPr="008354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8354C7"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8354C7" w:rsidRDefault="009A52CA" w:rsidP="0004506A">
            <w:pPr>
              <w:pStyle w:val="CRCoverPage"/>
              <w:spacing w:after="0"/>
              <w:jc w:val="center"/>
              <w:rPr>
                <w:b/>
                <w:caps/>
                <w:noProof/>
              </w:rPr>
            </w:pPr>
            <w:r w:rsidRPr="008354C7">
              <w:rPr>
                <w:b/>
                <w:caps/>
                <w:noProof/>
              </w:rPr>
              <w:t>X</w:t>
            </w:r>
          </w:p>
        </w:tc>
        <w:tc>
          <w:tcPr>
            <w:tcW w:w="2977" w:type="dxa"/>
            <w:gridSpan w:val="4"/>
          </w:tcPr>
          <w:p w14:paraId="7DB274D8" w14:textId="1AB478B3" w:rsidR="0004506A" w:rsidRPr="008354C7" w:rsidRDefault="0004506A" w:rsidP="0004506A">
            <w:pPr>
              <w:pStyle w:val="CRCoverPage"/>
              <w:tabs>
                <w:tab w:val="right" w:pos="2893"/>
              </w:tabs>
              <w:spacing w:after="0"/>
              <w:rPr>
                <w:noProof/>
              </w:rPr>
            </w:pPr>
            <w:r w:rsidRPr="008354C7">
              <w:rPr>
                <w:noProof/>
              </w:rPr>
              <w:t xml:space="preserve"> Other core specifications</w:t>
            </w:r>
            <w:r w:rsidRPr="008354C7">
              <w:rPr>
                <w:noProof/>
              </w:rPr>
              <w:tab/>
            </w:r>
          </w:p>
        </w:tc>
        <w:tc>
          <w:tcPr>
            <w:tcW w:w="3401" w:type="dxa"/>
            <w:gridSpan w:val="3"/>
            <w:tcBorders>
              <w:right w:val="single" w:sz="4" w:space="0" w:color="auto"/>
            </w:tcBorders>
            <w:shd w:val="pct30" w:color="FFFF00" w:fill="auto"/>
          </w:tcPr>
          <w:p w14:paraId="42398B96" w14:textId="188E8B9C" w:rsidR="0004506A" w:rsidRPr="008354C7" w:rsidRDefault="009A52CA" w:rsidP="0004506A">
            <w:pPr>
              <w:pStyle w:val="CRCoverPage"/>
              <w:spacing w:after="0"/>
              <w:ind w:left="99"/>
              <w:rPr>
                <w:noProof/>
              </w:rPr>
            </w:pPr>
            <w:r w:rsidRPr="008354C7">
              <w:rPr>
                <w:noProof/>
              </w:rPr>
              <w:t>TS/TR ... CR ...</w:t>
            </w:r>
          </w:p>
        </w:tc>
      </w:tr>
      <w:tr w:rsidR="0004506A" w:rsidRPr="008354C7" w14:paraId="446DDBAC" w14:textId="77777777" w:rsidTr="00547111">
        <w:tc>
          <w:tcPr>
            <w:tcW w:w="2694" w:type="dxa"/>
            <w:gridSpan w:val="2"/>
            <w:tcBorders>
              <w:left w:val="single" w:sz="4" w:space="0" w:color="auto"/>
            </w:tcBorders>
          </w:tcPr>
          <w:p w14:paraId="678A1AA6" w14:textId="77777777" w:rsidR="0004506A" w:rsidRPr="008354C7" w:rsidRDefault="0004506A" w:rsidP="0004506A">
            <w:pPr>
              <w:pStyle w:val="CRCoverPage"/>
              <w:spacing w:after="0"/>
              <w:rPr>
                <w:b/>
                <w:i/>
                <w:noProof/>
              </w:rPr>
            </w:pPr>
            <w:r w:rsidRPr="008354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8354C7"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8354C7" w:rsidRDefault="009A52CA" w:rsidP="0004506A">
            <w:pPr>
              <w:pStyle w:val="CRCoverPage"/>
              <w:spacing w:after="0"/>
              <w:jc w:val="center"/>
              <w:rPr>
                <w:b/>
                <w:caps/>
                <w:noProof/>
              </w:rPr>
            </w:pPr>
            <w:r w:rsidRPr="008354C7">
              <w:rPr>
                <w:b/>
                <w:caps/>
                <w:noProof/>
              </w:rPr>
              <w:t>X</w:t>
            </w:r>
          </w:p>
        </w:tc>
        <w:tc>
          <w:tcPr>
            <w:tcW w:w="2977" w:type="dxa"/>
            <w:gridSpan w:val="4"/>
          </w:tcPr>
          <w:p w14:paraId="1A4306D9" w14:textId="77777777" w:rsidR="0004506A" w:rsidRPr="008354C7" w:rsidRDefault="0004506A" w:rsidP="0004506A">
            <w:pPr>
              <w:pStyle w:val="CRCoverPage"/>
              <w:spacing w:after="0"/>
              <w:rPr>
                <w:noProof/>
              </w:rPr>
            </w:pPr>
            <w:r w:rsidRPr="008354C7">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8354C7" w:rsidRDefault="009A52CA" w:rsidP="0004506A">
            <w:pPr>
              <w:pStyle w:val="CRCoverPage"/>
              <w:spacing w:after="0"/>
              <w:ind w:left="99"/>
              <w:rPr>
                <w:noProof/>
              </w:rPr>
            </w:pPr>
            <w:r w:rsidRPr="008354C7">
              <w:rPr>
                <w:noProof/>
              </w:rPr>
              <w:t>TS/TR ... CR ...</w:t>
            </w:r>
          </w:p>
        </w:tc>
      </w:tr>
      <w:tr w:rsidR="0004506A" w:rsidRPr="008354C7" w14:paraId="55C714D2" w14:textId="77777777" w:rsidTr="00547111">
        <w:tc>
          <w:tcPr>
            <w:tcW w:w="2694" w:type="dxa"/>
            <w:gridSpan w:val="2"/>
            <w:tcBorders>
              <w:left w:val="single" w:sz="4" w:space="0" w:color="auto"/>
            </w:tcBorders>
          </w:tcPr>
          <w:p w14:paraId="45913E62" w14:textId="77777777" w:rsidR="0004506A" w:rsidRPr="008354C7" w:rsidRDefault="0004506A" w:rsidP="0004506A">
            <w:pPr>
              <w:pStyle w:val="CRCoverPage"/>
              <w:spacing w:after="0"/>
              <w:rPr>
                <w:b/>
                <w:i/>
                <w:noProof/>
              </w:rPr>
            </w:pPr>
            <w:r w:rsidRPr="008354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8354C7"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8354C7" w:rsidRDefault="00A86C3A" w:rsidP="0004506A">
            <w:pPr>
              <w:pStyle w:val="CRCoverPage"/>
              <w:spacing w:after="0"/>
              <w:jc w:val="center"/>
              <w:rPr>
                <w:b/>
                <w:caps/>
                <w:noProof/>
              </w:rPr>
            </w:pPr>
            <w:r w:rsidRPr="008354C7">
              <w:rPr>
                <w:b/>
                <w:caps/>
                <w:noProof/>
              </w:rPr>
              <w:t>x</w:t>
            </w:r>
          </w:p>
        </w:tc>
        <w:tc>
          <w:tcPr>
            <w:tcW w:w="2977" w:type="dxa"/>
            <w:gridSpan w:val="4"/>
          </w:tcPr>
          <w:p w14:paraId="1B4FF921" w14:textId="77777777" w:rsidR="0004506A" w:rsidRPr="008354C7" w:rsidRDefault="0004506A" w:rsidP="0004506A">
            <w:pPr>
              <w:pStyle w:val="CRCoverPage"/>
              <w:spacing w:after="0"/>
              <w:rPr>
                <w:noProof/>
              </w:rPr>
            </w:pPr>
            <w:r w:rsidRPr="008354C7">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8354C7" w:rsidRDefault="009A52CA" w:rsidP="0004506A">
            <w:pPr>
              <w:pStyle w:val="CRCoverPage"/>
              <w:spacing w:after="0"/>
              <w:ind w:left="99"/>
              <w:rPr>
                <w:noProof/>
              </w:rPr>
            </w:pPr>
            <w:r w:rsidRPr="008354C7">
              <w:rPr>
                <w:noProof/>
              </w:rPr>
              <w:t>TS/TR ... CR ...</w:t>
            </w:r>
          </w:p>
        </w:tc>
      </w:tr>
      <w:tr w:rsidR="0004506A" w:rsidRPr="008354C7" w14:paraId="60DF82CC" w14:textId="77777777" w:rsidTr="008863B9">
        <w:tc>
          <w:tcPr>
            <w:tcW w:w="2694" w:type="dxa"/>
            <w:gridSpan w:val="2"/>
            <w:tcBorders>
              <w:left w:val="single" w:sz="4" w:space="0" w:color="auto"/>
            </w:tcBorders>
          </w:tcPr>
          <w:p w14:paraId="517696CD" w14:textId="77777777" w:rsidR="0004506A" w:rsidRPr="008354C7"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8354C7" w:rsidRDefault="0004506A" w:rsidP="0004506A">
            <w:pPr>
              <w:pStyle w:val="CRCoverPage"/>
              <w:spacing w:after="0"/>
              <w:rPr>
                <w:noProof/>
              </w:rPr>
            </w:pPr>
          </w:p>
        </w:tc>
      </w:tr>
      <w:tr w:rsidR="0004506A" w:rsidRPr="008354C7" w14:paraId="556B87B6" w14:textId="77777777" w:rsidTr="008863B9">
        <w:tc>
          <w:tcPr>
            <w:tcW w:w="2694" w:type="dxa"/>
            <w:gridSpan w:val="2"/>
            <w:tcBorders>
              <w:left w:val="single" w:sz="4" w:space="0" w:color="auto"/>
              <w:bottom w:val="single" w:sz="4" w:space="0" w:color="auto"/>
            </w:tcBorders>
          </w:tcPr>
          <w:p w14:paraId="79A9C411" w14:textId="77777777" w:rsidR="0004506A" w:rsidRPr="008354C7" w:rsidRDefault="0004506A" w:rsidP="0004506A">
            <w:pPr>
              <w:pStyle w:val="CRCoverPage"/>
              <w:tabs>
                <w:tab w:val="right" w:pos="2184"/>
              </w:tabs>
              <w:spacing w:after="0"/>
              <w:rPr>
                <w:b/>
                <w:i/>
                <w:noProof/>
              </w:rPr>
            </w:pPr>
            <w:r w:rsidRPr="008354C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Pr="008354C7" w:rsidRDefault="0004506A" w:rsidP="0004506A">
            <w:pPr>
              <w:pStyle w:val="CRCoverPage"/>
              <w:spacing w:after="0"/>
              <w:ind w:left="100"/>
              <w:rPr>
                <w:noProof/>
              </w:rPr>
            </w:pPr>
          </w:p>
        </w:tc>
      </w:tr>
      <w:tr w:rsidR="0004506A" w:rsidRPr="008354C7" w14:paraId="45BFE792" w14:textId="77777777" w:rsidTr="008863B9">
        <w:tc>
          <w:tcPr>
            <w:tcW w:w="2694" w:type="dxa"/>
            <w:gridSpan w:val="2"/>
            <w:tcBorders>
              <w:top w:val="single" w:sz="4" w:space="0" w:color="auto"/>
              <w:bottom w:val="single" w:sz="4" w:space="0" w:color="auto"/>
            </w:tcBorders>
          </w:tcPr>
          <w:p w14:paraId="194242DD" w14:textId="77777777" w:rsidR="0004506A" w:rsidRPr="008354C7"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354C7" w:rsidRDefault="0004506A" w:rsidP="0004506A">
            <w:pPr>
              <w:pStyle w:val="CRCoverPage"/>
              <w:spacing w:after="0"/>
              <w:ind w:left="100"/>
              <w:rPr>
                <w:noProof/>
                <w:sz w:val="8"/>
                <w:szCs w:val="8"/>
              </w:rPr>
            </w:pPr>
          </w:p>
        </w:tc>
      </w:tr>
      <w:tr w:rsidR="0004506A" w:rsidRPr="008354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8354C7" w:rsidRDefault="0004506A" w:rsidP="0004506A">
            <w:pPr>
              <w:pStyle w:val="CRCoverPage"/>
              <w:tabs>
                <w:tab w:val="right" w:pos="2184"/>
              </w:tabs>
              <w:spacing w:after="0"/>
              <w:rPr>
                <w:b/>
                <w:i/>
                <w:noProof/>
              </w:rPr>
            </w:pPr>
            <w:r w:rsidRPr="008354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8354C7" w:rsidRDefault="0004506A" w:rsidP="0004506A">
            <w:pPr>
              <w:pStyle w:val="CRCoverPage"/>
              <w:spacing w:after="0"/>
              <w:ind w:left="100"/>
              <w:rPr>
                <w:noProof/>
              </w:rPr>
            </w:pPr>
          </w:p>
        </w:tc>
      </w:tr>
    </w:tbl>
    <w:p w14:paraId="17759814" w14:textId="77777777" w:rsidR="001E41F3" w:rsidRPr="008354C7" w:rsidRDefault="001E41F3">
      <w:pPr>
        <w:pStyle w:val="CRCoverPage"/>
        <w:spacing w:after="0"/>
        <w:rPr>
          <w:noProof/>
          <w:sz w:val="8"/>
          <w:szCs w:val="8"/>
        </w:rPr>
      </w:pPr>
    </w:p>
    <w:p w14:paraId="1557EA72" w14:textId="77777777" w:rsidR="001E41F3" w:rsidRPr="008354C7" w:rsidRDefault="001E41F3">
      <w:pPr>
        <w:rPr>
          <w:noProof/>
        </w:rPr>
        <w:sectPr w:rsidR="001E41F3" w:rsidRPr="008354C7">
          <w:headerReference w:type="even" r:id="rId13"/>
          <w:footnotePr>
            <w:numRestart w:val="eachSect"/>
          </w:footnotePr>
          <w:pgSz w:w="11907" w:h="16840" w:code="9"/>
          <w:pgMar w:top="1418" w:right="1134" w:bottom="1134" w:left="1134" w:header="680" w:footer="567" w:gutter="0"/>
          <w:cols w:space="720"/>
        </w:sectPr>
      </w:pPr>
    </w:p>
    <w:p w14:paraId="6A4810B9" w14:textId="06B6175F" w:rsidR="00F94CBD" w:rsidRPr="008354C7"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sidRPr="008354C7">
        <w:rPr>
          <w:color w:val="FF0000"/>
        </w:rPr>
        <w:lastRenderedPageBreak/>
        <w:t xml:space="preserve">* * * </w:t>
      </w:r>
      <w:r w:rsidR="0041033A" w:rsidRPr="008354C7">
        <w:rPr>
          <w:rFonts w:hint="eastAsia"/>
          <w:color w:val="FF0000"/>
          <w:lang w:eastAsia="zh-CN"/>
        </w:rPr>
        <w:t>First</w:t>
      </w:r>
      <w:r w:rsidRPr="008354C7">
        <w:rPr>
          <w:color w:val="FF0000"/>
        </w:rPr>
        <w:t xml:space="preserve"> Change</w:t>
      </w:r>
      <w:r w:rsidR="002504B7" w:rsidRPr="008354C7">
        <w:rPr>
          <w:rFonts w:hint="eastAsia"/>
          <w:color w:val="FF0000"/>
          <w:lang w:eastAsia="zh-CN"/>
        </w:rPr>
        <w:t xml:space="preserve"> </w:t>
      </w:r>
      <w:r w:rsidRPr="008354C7">
        <w:rPr>
          <w:color w:val="FF0000"/>
        </w:rPr>
        <w:t xml:space="preserve">* * * </w:t>
      </w:r>
    </w:p>
    <w:p w14:paraId="6361A936" w14:textId="77777777" w:rsidR="00E34E36" w:rsidRPr="008354C7" w:rsidRDefault="00E34E36" w:rsidP="00E34E36">
      <w:pPr>
        <w:pStyle w:val="3"/>
        <w:rPr>
          <w:lang w:eastAsia="zh-CN"/>
        </w:rPr>
      </w:pPr>
      <w:bookmarkStart w:id="10" w:name="_Toc209588269"/>
      <w:bookmarkEnd w:id="2"/>
      <w:bookmarkEnd w:id="3"/>
      <w:bookmarkEnd w:id="4"/>
      <w:bookmarkEnd w:id="5"/>
      <w:bookmarkEnd w:id="6"/>
      <w:bookmarkEnd w:id="7"/>
      <w:bookmarkEnd w:id="8"/>
      <w:bookmarkEnd w:id="9"/>
      <w:r w:rsidRPr="008354C7">
        <w:rPr>
          <w:lang w:eastAsia="zh-CN"/>
        </w:rPr>
        <w:t>6.18.1</w:t>
      </w:r>
      <w:r w:rsidRPr="008354C7">
        <w:rPr>
          <w:lang w:eastAsia="zh-CN"/>
        </w:rPr>
        <w:tab/>
        <w:t>LMF initiated User Plane Connection</w:t>
      </w:r>
      <w:bookmarkEnd w:id="10"/>
    </w:p>
    <w:p w14:paraId="34A570FB" w14:textId="77777777" w:rsidR="00E34E36" w:rsidRPr="008354C7" w:rsidRDefault="00E34E36" w:rsidP="00E34E36">
      <w:pPr>
        <w:rPr>
          <w:lang w:eastAsia="zh-CN"/>
        </w:rPr>
      </w:pPr>
      <w:r w:rsidRPr="008354C7">
        <w:rPr>
          <w:lang w:eastAsia="zh-CN"/>
        </w:rPr>
        <w:t xml:space="preserve">LMF may trigger the user plane connection establishment after receiving a location request from AMF if target UE does not have user plane connection with this LMF. AMF may subscribe from LMF the status of LCS user plane connection for the target UE, using </w:t>
      </w:r>
      <w:proofErr w:type="gramStart"/>
      <w:r w:rsidRPr="008354C7">
        <w:rPr>
          <w:lang w:eastAsia="zh-CN"/>
        </w:rPr>
        <w:t>a</w:t>
      </w:r>
      <w:proofErr w:type="gramEnd"/>
      <w:r w:rsidRPr="008354C7">
        <w:rPr>
          <w:lang w:eastAsia="zh-CN"/>
        </w:rPr>
        <w:t xml:space="preserve"> </w:t>
      </w:r>
      <w:proofErr w:type="spellStart"/>
      <w:r w:rsidRPr="008354C7">
        <w:rPr>
          <w:lang w:eastAsia="zh-CN"/>
        </w:rPr>
        <w:t>Nlmf_Location_UP</w:t>
      </w:r>
      <w:proofErr w:type="spellEnd"/>
      <w:r w:rsidRPr="008354C7">
        <w:rPr>
          <w:lang w:eastAsia="zh-CN"/>
        </w:rPr>
        <w:t xml:space="preserve"> Subscribe message if the UE supports user plane positioning. Figure 6.18.1-1 shows a procedure triggered by LMF to support positioning over the user plane connection between UE and LMF.</w:t>
      </w:r>
    </w:p>
    <w:p w14:paraId="49EC2A65" w14:textId="77777777" w:rsidR="00E34E36" w:rsidRPr="008354C7" w:rsidRDefault="00E34E36" w:rsidP="00E34E36">
      <w:pPr>
        <w:pStyle w:val="TH"/>
        <w:rPr>
          <w:lang w:eastAsia="zh-CN"/>
        </w:rPr>
      </w:pPr>
      <w:r w:rsidRPr="008354C7">
        <w:rPr>
          <w:rFonts w:hint="eastAsia"/>
        </w:rPr>
        <w:object w:dxaOrig="11245" w:dyaOrig="7117" w14:anchorId="755F48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75pt;height:256.45pt" o:ole="">
            <v:imagedata r:id="rId14" o:title=""/>
          </v:shape>
          <o:OLEObject Type="Embed" ProgID="Visio.Drawing.15" ShapeID="_x0000_i1025" DrawAspect="Content" ObjectID="_1824026407" r:id="rId15"/>
        </w:object>
      </w:r>
    </w:p>
    <w:p w14:paraId="04233D09" w14:textId="77777777" w:rsidR="00E34E36" w:rsidRPr="008354C7" w:rsidRDefault="00E34E36" w:rsidP="00E34E36">
      <w:pPr>
        <w:pStyle w:val="TF"/>
        <w:rPr>
          <w:lang w:eastAsia="zh-CN"/>
        </w:rPr>
      </w:pPr>
      <w:bookmarkStart w:id="11" w:name="_CRFigure6_18_11"/>
      <w:r w:rsidRPr="008354C7">
        <w:rPr>
          <w:lang w:eastAsia="zh-CN"/>
        </w:rPr>
        <w:t xml:space="preserve">Figure </w:t>
      </w:r>
      <w:bookmarkEnd w:id="11"/>
      <w:r w:rsidRPr="008354C7">
        <w:rPr>
          <w:lang w:eastAsia="zh-CN"/>
        </w:rPr>
        <w:t>6.18.1-1: Positioning via a User Plane Connection between UE and LMF initiated by LMF</w:t>
      </w:r>
    </w:p>
    <w:p w14:paraId="56E93BAA" w14:textId="77777777" w:rsidR="00E34E36" w:rsidRPr="008354C7" w:rsidRDefault="00E34E36" w:rsidP="00E34E36">
      <w:pPr>
        <w:pStyle w:val="NO"/>
        <w:rPr>
          <w:lang w:eastAsia="zh-CN"/>
        </w:rPr>
      </w:pPr>
      <w:r w:rsidRPr="008354C7">
        <w:rPr>
          <w:lang w:eastAsia="zh-CN"/>
        </w:rPr>
        <w:t>NOTE 1:</w:t>
      </w:r>
      <w:r w:rsidRPr="008354C7">
        <w:rPr>
          <w:lang w:eastAsia="zh-CN"/>
        </w:rPr>
        <w:tab/>
        <w:t>User Plane protocol (LCS-UPP) to support generic transport between the UE and the LMF is defined in TS 24.572 [48].</w:t>
      </w:r>
    </w:p>
    <w:p w14:paraId="4CA2C7D7" w14:textId="77777777" w:rsidR="00E34E36" w:rsidRPr="008354C7" w:rsidRDefault="00E34E36" w:rsidP="00E34E36">
      <w:pPr>
        <w:pStyle w:val="B1"/>
        <w:rPr>
          <w:lang w:eastAsia="zh-CN"/>
        </w:rPr>
      </w:pPr>
      <w:r w:rsidRPr="008354C7">
        <w:rPr>
          <w:lang w:eastAsia="zh-CN"/>
        </w:rPr>
        <w:t>1.</w:t>
      </w:r>
      <w:r w:rsidRPr="008354C7">
        <w:rPr>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1BD97034" w14:textId="77777777" w:rsidR="00E34E36" w:rsidRPr="008354C7" w:rsidRDefault="00E34E36" w:rsidP="00E34E36">
      <w:pPr>
        <w:pStyle w:val="B1"/>
        <w:rPr>
          <w:lang w:eastAsia="zh-CN"/>
        </w:rPr>
      </w:pPr>
      <w:r w:rsidRPr="008354C7">
        <w:rPr>
          <w:lang w:eastAsia="zh-CN"/>
        </w:rPr>
        <w:tab/>
        <w:t xml:space="preserve">LMF may invoke </w:t>
      </w:r>
      <w:proofErr w:type="spellStart"/>
      <w:r w:rsidRPr="008354C7">
        <w:rPr>
          <w:lang w:eastAsia="zh-CN"/>
        </w:rPr>
        <w:t>Nnrf_NFDiscovery</w:t>
      </w:r>
      <w:proofErr w:type="spellEnd"/>
      <w:r w:rsidRPr="008354C7">
        <w:rPr>
          <w:lang w:eastAsia="zh-CN"/>
        </w:rPr>
        <w:t xml:space="preserve"> service operation to retrieve control plane congestion status (e.g. AMF load information). LMF may also invoke </w:t>
      </w:r>
      <w:proofErr w:type="spellStart"/>
      <w:r w:rsidRPr="008354C7">
        <w:rPr>
          <w:lang w:eastAsia="zh-CN"/>
        </w:rPr>
        <w:t>Nnrf_NFManagement_NFStatusSubscribe</w:t>
      </w:r>
      <w:proofErr w:type="spellEnd"/>
      <w:r w:rsidRPr="008354C7">
        <w:rPr>
          <w:lang w:eastAsia="zh-CN"/>
        </w:rPr>
        <w:t xml:space="preserve"> service to subscribe specific AMF load information. Based on AMF load information, LMF may determine to use user plane positioning, if there is available user plane connection between UE and LMF.</w:t>
      </w:r>
    </w:p>
    <w:p w14:paraId="7FB24058" w14:textId="77777777" w:rsidR="00E34E36" w:rsidRPr="008354C7" w:rsidRDefault="00E34E36" w:rsidP="00E34E36">
      <w:pPr>
        <w:pStyle w:val="B1"/>
        <w:rPr>
          <w:lang w:eastAsia="zh-CN"/>
        </w:rPr>
      </w:pPr>
      <w:r w:rsidRPr="008354C7">
        <w:rPr>
          <w:lang w:eastAsia="zh-CN"/>
        </w:rPr>
        <w:tab/>
        <w:t>Steps 2-8 are skipped if there is already a user plane connection context of the target UE in LMF and LMF determines to utilize the user plane connection for positioning.</w:t>
      </w:r>
    </w:p>
    <w:p w14:paraId="745B7EC7" w14:textId="77777777" w:rsidR="00E34E36" w:rsidRPr="008354C7" w:rsidRDefault="00E34E36" w:rsidP="00E34E36">
      <w:pPr>
        <w:pStyle w:val="NO"/>
        <w:rPr>
          <w:lang w:eastAsia="zh-CN"/>
        </w:rPr>
      </w:pPr>
      <w:r w:rsidRPr="008354C7">
        <w:rPr>
          <w:lang w:eastAsia="zh-CN"/>
        </w:rPr>
        <w:t>NOTE 2:</w:t>
      </w:r>
      <w:r w:rsidRPr="008354C7">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751BA096" w14:textId="77777777" w:rsidR="00E34E36" w:rsidRPr="008354C7" w:rsidRDefault="00E34E36" w:rsidP="00E34E36">
      <w:pPr>
        <w:pStyle w:val="NO"/>
        <w:rPr>
          <w:lang w:eastAsia="zh-CN"/>
        </w:rPr>
      </w:pPr>
      <w:r w:rsidRPr="008354C7">
        <w:rPr>
          <w:lang w:eastAsia="zh-CN"/>
        </w:rPr>
        <w:t>NOTE 3:</w:t>
      </w:r>
      <w:r w:rsidRPr="008354C7">
        <w:rPr>
          <w:lang w:eastAsia="zh-CN"/>
        </w:rPr>
        <w:tab/>
        <w:t>The procedure can also be triggered when LMF receives a location request from AMF via control plane signalling as defined in clause 6.1 and clause 6.3.</w:t>
      </w:r>
    </w:p>
    <w:p w14:paraId="3FEC83EB" w14:textId="107F920C" w:rsidR="00E34E36" w:rsidRPr="008354C7" w:rsidRDefault="00E34E36" w:rsidP="00E34E36">
      <w:pPr>
        <w:pStyle w:val="B1"/>
        <w:rPr>
          <w:lang w:eastAsia="zh-CN"/>
        </w:rPr>
      </w:pPr>
      <w:r w:rsidRPr="008354C7">
        <w:rPr>
          <w:lang w:eastAsia="zh-CN"/>
        </w:rPr>
        <w:t>2.</w:t>
      </w:r>
      <w:r w:rsidRPr="008354C7">
        <w:rPr>
          <w:lang w:eastAsia="zh-CN"/>
        </w:rPr>
        <w:tab/>
        <w:t xml:space="preserve">[Conditional] If LMF decides to utilize user plane for positioning and there is no established secure user plane connection between the UE and the LMF, LMF invokes Namf_communication_N1N2MessageTransfer service operation to send the user plane information to AMF in a NAS container to indicate UE to utilize user plane over TLS for positioning. The user plane information includes the user plane positioning address of the LMF and </w:t>
      </w:r>
      <w:proofErr w:type="gramStart"/>
      <w:r w:rsidRPr="008354C7">
        <w:rPr>
          <w:lang w:eastAsia="zh-CN"/>
        </w:rPr>
        <w:t>a LMF</w:t>
      </w:r>
      <w:proofErr w:type="gramEnd"/>
      <w:r w:rsidRPr="008354C7">
        <w:rPr>
          <w:lang w:eastAsia="zh-CN"/>
        </w:rPr>
        <w:t xml:space="preserve"> </w:t>
      </w:r>
      <w:ins w:id="12" w:author="CATT-v1" w:date="2025-11-06T14:03:00Z">
        <w:r w:rsidR="00ED0C07" w:rsidRPr="008354C7">
          <w:rPr>
            <w:rFonts w:hint="eastAsia"/>
            <w:lang w:eastAsia="zh-CN"/>
          </w:rPr>
          <w:t>routing information</w:t>
        </w:r>
      </w:ins>
      <w:del w:id="13" w:author="CATT-v1" w:date="2025-11-06T14:03:00Z">
        <w:r w:rsidRPr="008354C7" w:rsidDel="00ED0C07">
          <w:rPr>
            <w:lang w:eastAsia="zh-CN"/>
          </w:rPr>
          <w:delText>identifier</w:delText>
        </w:r>
      </w:del>
      <w:ins w:id="14" w:author="CATT-v1" w:date="2025-11-06T14:03:00Z">
        <w:r w:rsidR="00ED0C07" w:rsidRPr="008354C7">
          <w:rPr>
            <w:rFonts w:hint="eastAsia"/>
            <w:lang w:eastAsia="zh-CN"/>
          </w:rPr>
          <w:t xml:space="preserve"> specified in TS 24.572</w:t>
        </w:r>
      </w:ins>
      <w:ins w:id="15" w:author="CATT-v1" w:date="2025-11-06T14:04:00Z">
        <w:r w:rsidR="00ED0C07" w:rsidRPr="008354C7">
          <w:rPr>
            <w:rFonts w:hint="eastAsia"/>
            <w:lang w:eastAsia="zh-CN"/>
          </w:rPr>
          <w:t>[</w:t>
        </w:r>
        <w:r w:rsidR="00D524C8" w:rsidRPr="008354C7">
          <w:rPr>
            <w:rFonts w:hint="eastAsia"/>
            <w:lang w:eastAsia="zh-CN"/>
          </w:rPr>
          <w:t>48</w:t>
        </w:r>
        <w:r w:rsidR="00ED0C07" w:rsidRPr="008354C7">
          <w:rPr>
            <w:rFonts w:hint="eastAsia"/>
            <w:lang w:eastAsia="zh-CN"/>
          </w:rPr>
          <w:t>]</w:t>
        </w:r>
      </w:ins>
      <w:r w:rsidRPr="008354C7">
        <w:rPr>
          <w:lang w:eastAsia="zh-CN"/>
        </w:rPr>
        <w:t xml:space="preserve"> for user plane connection association in UE. The </w:t>
      </w:r>
      <w:r w:rsidRPr="008354C7">
        <w:rPr>
          <w:lang w:eastAsia="zh-CN"/>
        </w:rPr>
        <w:lastRenderedPageBreak/>
        <w:t>LMF allocates LCS-UP binding ID to be used to associate the user plane connection to be established with the target UE and includes this LCS-UP binding ID in the user plane information. The LMF associates the target UE identity (SUPI and/or GPSI) with this LCS-UP binding ID.</w:t>
      </w:r>
    </w:p>
    <w:p w14:paraId="6F8D97B9" w14:textId="60144509" w:rsidR="00E34E36" w:rsidRPr="008354C7" w:rsidDel="00D524C8" w:rsidRDefault="00E34E36" w:rsidP="00E34E36">
      <w:pPr>
        <w:pStyle w:val="EditorsNote"/>
        <w:rPr>
          <w:del w:id="16" w:author="CATT-v1" w:date="2025-11-06T14:05:00Z"/>
          <w:lang w:eastAsia="zh-CN"/>
        </w:rPr>
      </w:pPr>
      <w:del w:id="17" w:author="CATT-v1" w:date="2025-11-06T14:05:00Z">
        <w:r w:rsidRPr="008354C7" w:rsidDel="00D524C8">
          <w:rPr>
            <w:lang w:eastAsia="zh-CN"/>
          </w:rPr>
          <w:delText>Editor's note:</w:delText>
        </w:r>
        <w:r w:rsidRPr="008354C7" w:rsidDel="00D524C8">
          <w:rPr>
            <w:lang w:eastAsia="zh-CN"/>
          </w:rPr>
          <w:tab/>
          <w:delText>Whether LMF identifier (other than LMF user plane address) is needed, to guarantee UE has a unique ID for UP connection association, will be decided in CT WG1, and whether remove or update the LMF identifier in step 2 will be revisited based on CT WG1 conclusion.</w:delText>
        </w:r>
      </w:del>
    </w:p>
    <w:p w14:paraId="26028DBE" w14:textId="77777777" w:rsidR="00E34E36" w:rsidRPr="008354C7" w:rsidRDefault="00E34E36" w:rsidP="00E34E36">
      <w:pPr>
        <w:pStyle w:val="B1"/>
        <w:rPr>
          <w:lang w:eastAsia="zh-CN"/>
        </w:rPr>
      </w:pPr>
      <w:r w:rsidRPr="008354C7">
        <w:rPr>
          <w:lang w:eastAsia="zh-CN"/>
        </w:rPr>
        <w:tab/>
        <w:t>If the UE supports the user plane positioning capability and AMF has not subscribed the status of LCS user plane connection, the AMF may subscribe from LMF the status of LCS user plane connection.</w:t>
      </w:r>
    </w:p>
    <w:p w14:paraId="4B047D7A" w14:textId="77777777" w:rsidR="00E34E36" w:rsidRPr="008354C7" w:rsidRDefault="00E34E36" w:rsidP="00E34E36">
      <w:pPr>
        <w:pStyle w:val="B1"/>
        <w:rPr>
          <w:lang w:eastAsia="zh-CN"/>
        </w:rPr>
      </w:pPr>
      <w:r w:rsidRPr="008354C7">
        <w:rPr>
          <w:lang w:eastAsia="zh-CN"/>
        </w:rPr>
        <w:tab/>
        <w:t>If user plane connection context exists for this UE with a different LMF and UE does not indicate in the 5GMM capabilities the support of multiple LCS-UPP connections, then AMF rejects the request.</w:t>
      </w:r>
    </w:p>
    <w:p w14:paraId="064E87CB" w14:textId="77777777" w:rsidR="00E34E36" w:rsidRPr="008354C7" w:rsidRDefault="00E34E36" w:rsidP="00E34E36">
      <w:pPr>
        <w:pStyle w:val="NO"/>
        <w:rPr>
          <w:lang w:eastAsia="zh-CN"/>
        </w:rPr>
      </w:pPr>
      <w:r w:rsidRPr="008354C7">
        <w:rPr>
          <w:lang w:eastAsia="zh-CN"/>
        </w:rPr>
        <w:t>NOTE 4:</w:t>
      </w:r>
      <w:r w:rsidRPr="008354C7">
        <w:rPr>
          <w:lang w:eastAsia="zh-CN"/>
        </w:rPr>
        <w:tab/>
        <w:t>Security mechanism to support user plane positioning is defined in Annex Q.2 of TS 33.501 [50].</w:t>
      </w:r>
    </w:p>
    <w:p w14:paraId="0DBC1B64" w14:textId="77777777" w:rsidR="00E34E36" w:rsidRPr="008354C7" w:rsidRDefault="00E34E36" w:rsidP="00E34E36">
      <w:pPr>
        <w:pStyle w:val="B1"/>
        <w:rPr>
          <w:lang w:eastAsia="zh-CN"/>
        </w:rPr>
      </w:pPr>
      <w:r w:rsidRPr="008354C7">
        <w:rPr>
          <w:lang w:eastAsia="zh-CN"/>
        </w:rPr>
        <w:t>3.</w:t>
      </w:r>
      <w:r w:rsidRPr="008354C7">
        <w:rPr>
          <w:lang w:eastAsia="zh-CN"/>
        </w:rPr>
        <w:tab/>
        <w:t>[Conditional] When AMF receives the user plane information from LMF in step </w:t>
      </w:r>
      <w:proofErr w:type="gramStart"/>
      <w:r w:rsidRPr="008354C7">
        <w:rPr>
          <w:lang w:eastAsia="zh-CN"/>
        </w:rPr>
        <w:t>2,</w:t>
      </w:r>
      <w:proofErr w:type="gramEnd"/>
      <w:r w:rsidRPr="008354C7">
        <w:rPr>
          <w:lang w:eastAsia="zh-CN"/>
        </w:rPr>
        <w:t xml:space="preserve"> AMF sends it to UE via a DL NAS TRANSPORT message.</w:t>
      </w:r>
    </w:p>
    <w:p w14:paraId="047377FD" w14:textId="77777777" w:rsidR="00E34E36" w:rsidRPr="008354C7" w:rsidRDefault="00E34E36" w:rsidP="00E34E36">
      <w:pPr>
        <w:pStyle w:val="B1"/>
        <w:rPr>
          <w:lang w:eastAsia="zh-CN"/>
        </w:rPr>
      </w:pPr>
      <w:r w:rsidRPr="008354C7">
        <w:rPr>
          <w:lang w:eastAsia="zh-CN"/>
        </w:rPr>
        <w:t>4.</w:t>
      </w:r>
      <w:r w:rsidRPr="008354C7">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establishes a secured user plane connection with LMF if there is no established secure user plane connection towards the LMF. If LMF send its FQDN to the UE, a DNS server/resolver is used to resolve the IP address of LMF (e.g. EASDF or local DNS for local LMF address resolution). After the secured user plane connection been established successfully, the UE sends the LCS-UP binding ID received in step 3 to LMF via the secured user plane connection to enable LMF to perform the correlation of the UE with the secured user plane connection. The LCS-UP binding ID will be released once the correlation is complete.</w:t>
      </w:r>
    </w:p>
    <w:p w14:paraId="5CCEE246" w14:textId="77777777" w:rsidR="00E34E36" w:rsidRDefault="00E34E36" w:rsidP="00E34E36">
      <w:pPr>
        <w:pStyle w:val="B1"/>
        <w:rPr>
          <w:lang w:eastAsia="zh-CN"/>
        </w:rPr>
      </w:pPr>
      <w:r w:rsidRPr="008354C7">
        <w:rPr>
          <w:lang w:eastAsia="zh-CN"/>
        </w:rPr>
        <w:t>5.</w:t>
      </w:r>
      <w:r w:rsidRPr="008354C7">
        <w:rPr>
          <w:lang w:eastAsia="zh-CN"/>
        </w:rPr>
        <w:tab/>
        <w:t>[Conditional] UE sends an acknowledgement to LMF through AMF to indicate a success of user plane connection establishment for positioning service or a failure to utilize the user plane connection as defined in TS 24.572 [48].</w:t>
      </w:r>
    </w:p>
    <w:p w14:paraId="1F077663" w14:textId="6BF5D41E" w:rsidR="009650E5" w:rsidRPr="009650E5" w:rsidRDefault="009650E5" w:rsidP="00E34E36">
      <w:pPr>
        <w:pStyle w:val="B1"/>
        <w:rPr>
          <w:lang w:eastAsia="zh-CN"/>
        </w:rPr>
      </w:pPr>
      <w:ins w:id="18" w:author="CATT-v1" w:date="2025-11-06T14:31:00Z">
        <w:r w:rsidRPr="008354C7">
          <w:rPr>
            <w:lang w:eastAsia="zh-CN"/>
          </w:rPr>
          <w:tab/>
        </w:r>
        <w:r>
          <w:rPr>
            <w:rFonts w:hint="eastAsia"/>
            <w:lang w:eastAsia="zh-CN"/>
          </w:rPr>
          <w:t>The UE associates the LMF routing information re</w:t>
        </w:r>
      </w:ins>
      <w:ins w:id="19" w:author="CATT-v1" w:date="2025-11-06T14:32:00Z">
        <w:r>
          <w:rPr>
            <w:rFonts w:hint="eastAsia"/>
            <w:lang w:eastAsia="zh-CN"/>
          </w:rPr>
          <w:t>ceived in step 2 with the established user plane connection.</w:t>
        </w:r>
      </w:ins>
    </w:p>
    <w:p w14:paraId="07CB8E92" w14:textId="77777777" w:rsidR="00E34E36" w:rsidRPr="008354C7" w:rsidRDefault="00E34E36" w:rsidP="00E34E36">
      <w:pPr>
        <w:pStyle w:val="B1"/>
        <w:rPr>
          <w:lang w:eastAsia="zh-CN"/>
        </w:rPr>
      </w:pPr>
      <w:r w:rsidRPr="008354C7">
        <w:rPr>
          <w:lang w:eastAsia="zh-CN"/>
        </w:rPr>
        <w:t>6</w:t>
      </w:r>
      <w:r w:rsidRPr="008354C7">
        <w:rPr>
          <w:lang w:eastAsia="zh-CN"/>
        </w:rPr>
        <w:tab/>
        <w:t>[Conditional] AMF sends the acknowledgement received in step 5 to the LMF via Namf_N1messageNotify service.</w:t>
      </w:r>
    </w:p>
    <w:p w14:paraId="2729232C" w14:textId="77777777" w:rsidR="00E34E36" w:rsidRPr="008354C7" w:rsidRDefault="00E34E36" w:rsidP="00E34E36">
      <w:pPr>
        <w:pStyle w:val="B1"/>
        <w:rPr>
          <w:lang w:eastAsia="zh-CN"/>
        </w:rPr>
      </w:pPr>
      <w:r w:rsidRPr="008354C7">
        <w:rPr>
          <w:lang w:eastAsia="zh-CN"/>
        </w:rPr>
        <w:t>7.</w:t>
      </w:r>
      <w:r w:rsidRPr="008354C7">
        <w:rPr>
          <w:lang w:eastAsia="zh-CN"/>
        </w:rPr>
        <w:tab/>
        <w:t xml:space="preserve">[Conditional] LMF indicates AMF in the </w:t>
      </w:r>
      <w:proofErr w:type="spellStart"/>
      <w:r w:rsidRPr="008354C7">
        <w:rPr>
          <w:lang w:eastAsia="zh-CN"/>
        </w:rPr>
        <w:t>Nlmf_Location_UPNotify</w:t>
      </w:r>
      <w:proofErr w:type="spellEnd"/>
      <w:r w:rsidRPr="008354C7">
        <w:rPr>
          <w:lang w:eastAsia="zh-CN"/>
        </w:rPr>
        <w:t xml:space="preserve"> message that user plane connection between the UE and LMF has been established.</w:t>
      </w:r>
    </w:p>
    <w:p w14:paraId="7037284C" w14:textId="77777777" w:rsidR="00E34E36" w:rsidRPr="008354C7" w:rsidRDefault="00E34E36" w:rsidP="00E34E36">
      <w:pPr>
        <w:pStyle w:val="B1"/>
        <w:rPr>
          <w:lang w:eastAsia="zh-CN"/>
        </w:rPr>
      </w:pPr>
      <w:r w:rsidRPr="008354C7">
        <w:rPr>
          <w:lang w:eastAsia="zh-CN"/>
        </w:rPr>
        <w:t>8.</w:t>
      </w:r>
      <w:r w:rsidRPr="008354C7">
        <w:rPr>
          <w:lang w:eastAsia="zh-CN"/>
        </w:rPr>
        <w:tab/>
        <w:t>[Conditional] The AMF stores the LCS-UP connection context as part of UE context.</w:t>
      </w:r>
    </w:p>
    <w:p w14:paraId="0F11D93C" w14:textId="77777777" w:rsidR="00E34E36" w:rsidRPr="008354C7" w:rsidRDefault="00E34E36" w:rsidP="00E34E36">
      <w:pPr>
        <w:pStyle w:val="B1"/>
        <w:rPr>
          <w:lang w:eastAsia="zh-CN"/>
        </w:rPr>
      </w:pPr>
      <w:r w:rsidRPr="008354C7">
        <w:rPr>
          <w:lang w:eastAsia="zh-CN"/>
        </w:rPr>
        <w:t>9.</w:t>
      </w:r>
      <w:r w:rsidRPr="008354C7">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2C9FD8DA" w14:textId="7043F5D7" w:rsidR="00F9635C" w:rsidRPr="008354C7" w:rsidRDefault="00F9635C" w:rsidP="00F9635C">
      <w:pPr>
        <w:pStyle w:val="13"/>
        <w:rPr>
          <w:color w:val="FF0000"/>
        </w:rPr>
      </w:pPr>
      <w:r w:rsidRPr="008354C7">
        <w:rPr>
          <w:color w:val="FF0000"/>
        </w:rPr>
        <w:t xml:space="preserve">* * * </w:t>
      </w:r>
      <w:r w:rsidR="00E34E36" w:rsidRPr="008354C7">
        <w:rPr>
          <w:rFonts w:hint="eastAsia"/>
          <w:color w:val="FF0000"/>
          <w:lang w:eastAsia="zh-CN"/>
        </w:rPr>
        <w:t>Second</w:t>
      </w:r>
      <w:r w:rsidRPr="008354C7">
        <w:rPr>
          <w:color w:val="FF0000"/>
        </w:rPr>
        <w:t xml:space="preserve"> Change</w:t>
      </w:r>
      <w:r w:rsidRPr="008354C7">
        <w:rPr>
          <w:rFonts w:hint="eastAsia"/>
          <w:color w:val="FF0000"/>
          <w:lang w:eastAsia="zh-CN"/>
        </w:rPr>
        <w:t xml:space="preserve"> </w:t>
      </w:r>
      <w:r w:rsidRPr="008354C7">
        <w:rPr>
          <w:color w:val="FF0000"/>
        </w:rPr>
        <w:t xml:space="preserve">* * * </w:t>
      </w:r>
    </w:p>
    <w:p w14:paraId="50F82196" w14:textId="77777777" w:rsidR="00E34E36" w:rsidRPr="008354C7" w:rsidRDefault="00E34E36" w:rsidP="00E34E36">
      <w:pPr>
        <w:pStyle w:val="3"/>
        <w:rPr>
          <w:lang w:eastAsia="zh-CN"/>
        </w:rPr>
      </w:pPr>
      <w:bookmarkStart w:id="20" w:name="_Toc209588270"/>
      <w:r w:rsidRPr="008354C7">
        <w:rPr>
          <w:lang w:eastAsia="zh-CN"/>
        </w:rPr>
        <w:t>6.18.2</w:t>
      </w:r>
      <w:r w:rsidRPr="008354C7">
        <w:rPr>
          <w:lang w:eastAsia="zh-CN"/>
        </w:rPr>
        <w:tab/>
        <w:t>UE initiated User Plane Connection</w:t>
      </w:r>
      <w:bookmarkEnd w:id="20"/>
    </w:p>
    <w:p w14:paraId="5A2D5514" w14:textId="77777777" w:rsidR="00E34E36" w:rsidRPr="008354C7" w:rsidRDefault="00E34E36" w:rsidP="00E34E36">
      <w:pPr>
        <w:rPr>
          <w:lang w:eastAsia="zh-CN"/>
        </w:rPr>
      </w:pPr>
      <w:r w:rsidRPr="008354C7">
        <w:rPr>
          <w:lang w:eastAsia="zh-CN"/>
        </w:rPr>
        <w:t>UE may trigger the user plane connection establishment if the UE does not have user plane connection with a specific LMF. Figure 6.18.2-1 shows a procedure triggered by UE to support positioning over the user plane connection between UE and LMF.</w:t>
      </w:r>
    </w:p>
    <w:p w14:paraId="1825B516" w14:textId="77777777" w:rsidR="00E34E36" w:rsidRPr="008354C7" w:rsidRDefault="00E34E36" w:rsidP="00E34E36">
      <w:pPr>
        <w:pStyle w:val="TH"/>
        <w:rPr>
          <w:lang w:eastAsia="zh-CN"/>
        </w:rPr>
      </w:pPr>
      <w:r w:rsidRPr="008354C7">
        <w:rPr>
          <w:rFonts w:hint="eastAsia"/>
        </w:rPr>
        <w:object w:dxaOrig="10992" w:dyaOrig="8161" w14:anchorId="0A07313A">
          <v:shape id="_x0000_i1026" type="#_x0000_t75" style="width:420.85pt;height:312.65pt" o:ole="">
            <v:imagedata r:id="rId16" o:title=""/>
          </v:shape>
          <o:OLEObject Type="Embed" ProgID="Visio.Drawing.15" ShapeID="_x0000_i1026" DrawAspect="Content" ObjectID="_1824026408" r:id="rId17"/>
        </w:object>
      </w:r>
    </w:p>
    <w:p w14:paraId="79A0D824" w14:textId="77777777" w:rsidR="00E34E36" w:rsidRPr="008354C7" w:rsidRDefault="00E34E36" w:rsidP="00E34E36">
      <w:pPr>
        <w:pStyle w:val="TF"/>
        <w:rPr>
          <w:lang w:eastAsia="zh-CN"/>
        </w:rPr>
      </w:pPr>
      <w:bookmarkStart w:id="21" w:name="_CRFigure6_18_21"/>
      <w:r w:rsidRPr="008354C7">
        <w:rPr>
          <w:lang w:eastAsia="zh-CN"/>
        </w:rPr>
        <w:t xml:space="preserve">Figure </w:t>
      </w:r>
      <w:bookmarkEnd w:id="21"/>
      <w:r w:rsidRPr="008354C7">
        <w:rPr>
          <w:lang w:eastAsia="zh-CN"/>
        </w:rPr>
        <w:t>6.18.2-1: Positioning via a User Plane Connection between UE and LMF, initiated by UE</w:t>
      </w:r>
    </w:p>
    <w:p w14:paraId="2A90E466" w14:textId="77777777" w:rsidR="00E34E36" w:rsidRPr="008354C7" w:rsidRDefault="00E34E36" w:rsidP="00E34E36">
      <w:pPr>
        <w:pStyle w:val="B1"/>
        <w:rPr>
          <w:lang w:eastAsia="zh-CN"/>
        </w:rPr>
      </w:pPr>
      <w:r w:rsidRPr="008354C7">
        <w:rPr>
          <w:lang w:eastAsia="zh-CN"/>
        </w:rPr>
        <w:t>1.</w:t>
      </w:r>
      <w:r w:rsidRPr="008354C7">
        <w:rPr>
          <w:lang w:eastAsia="zh-CN"/>
        </w:rPr>
        <w:tab/>
        <w:t>UE sends a user plane connection establishment request to AMF via NAS Message, if there is no established secure user plane connection between the UE and LMF and the UE decides to request a user plane connection for upcoming positioning requests.</w:t>
      </w:r>
    </w:p>
    <w:p w14:paraId="1396F8B2" w14:textId="77777777" w:rsidR="00E34E36" w:rsidRPr="008354C7" w:rsidRDefault="00E34E36" w:rsidP="00E34E36">
      <w:pPr>
        <w:pStyle w:val="B1"/>
        <w:rPr>
          <w:lang w:eastAsia="zh-CN"/>
        </w:rPr>
      </w:pPr>
      <w:r w:rsidRPr="008354C7">
        <w:rPr>
          <w:lang w:eastAsia="zh-CN"/>
        </w:rPr>
        <w:t>2.</w:t>
      </w:r>
      <w:r w:rsidRPr="008354C7">
        <w:rPr>
          <w:lang w:eastAsia="zh-CN"/>
        </w:rPr>
        <w:tab/>
        <w:t>[Conditional] AMF selects an LMF which is capable to establish a user plane session for positioning with the UE if the UE is authorized based on UE Subscription to use the user plane positioning and either has no existing user plane connection context with another LMF or has indicated in the 5GMM capabilities the support of multiple LCS-UPP connections. Otherwise, the AMF rejects the request. AMF may either query the NRF or based on local configuration to discover and select a proper LMF.</w:t>
      </w:r>
    </w:p>
    <w:p w14:paraId="21CF7DC3" w14:textId="77777777" w:rsidR="00E34E36" w:rsidRPr="008354C7" w:rsidRDefault="00E34E36" w:rsidP="00E34E36">
      <w:pPr>
        <w:pStyle w:val="B1"/>
        <w:rPr>
          <w:lang w:eastAsia="zh-CN"/>
        </w:rPr>
      </w:pPr>
      <w:r w:rsidRPr="008354C7">
        <w:rPr>
          <w:lang w:eastAsia="zh-CN"/>
        </w:rPr>
        <w:t>3.</w:t>
      </w:r>
      <w:r w:rsidRPr="008354C7">
        <w:rPr>
          <w:lang w:eastAsia="zh-CN"/>
        </w:rPr>
        <w:tab/>
        <w:t xml:space="preserve">[Conditional] The AMF sends </w:t>
      </w:r>
      <w:proofErr w:type="gramStart"/>
      <w:r w:rsidRPr="008354C7">
        <w:rPr>
          <w:lang w:eastAsia="zh-CN"/>
        </w:rPr>
        <w:t>a</w:t>
      </w:r>
      <w:proofErr w:type="gramEnd"/>
      <w:r w:rsidRPr="008354C7">
        <w:rPr>
          <w:lang w:eastAsia="zh-CN"/>
        </w:rPr>
        <w:t xml:space="preserve"> </w:t>
      </w:r>
      <w:proofErr w:type="spellStart"/>
      <w:r w:rsidRPr="008354C7">
        <w:rPr>
          <w:lang w:eastAsia="zh-CN"/>
        </w:rPr>
        <w:t>Nlmf_Location_UPConfig</w:t>
      </w:r>
      <w:proofErr w:type="spellEnd"/>
      <w:r w:rsidRPr="008354C7">
        <w:rPr>
          <w:lang w:eastAsia="zh-CN"/>
        </w:rPr>
        <w:t xml:space="preserve"> Request towards LMF to request set up of an LCS-UP connection. The AMF shall include the target UE identity (see TS 29.572 [12]) (SUPI and/or GPSI) in the request.</w:t>
      </w:r>
    </w:p>
    <w:p w14:paraId="3018650D" w14:textId="56E5435E" w:rsidR="00E34E36" w:rsidRPr="008354C7" w:rsidRDefault="00E34E36" w:rsidP="00E34E36">
      <w:pPr>
        <w:pStyle w:val="B1"/>
        <w:rPr>
          <w:lang w:eastAsia="zh-CN"/>
        </w:rPr>
      </w:pPr>
      <w:r w:rsidRPr="008354C7">
        <w:rPr>
          <w:lang w:eastAsia="zh-CN"/>
        </w:rPr>
        <w:t>4.</w:t>
      </w:r>
      <w:r w:rsidRPr="008354C7">
        <w:rPr>
          <w:lang w:eastAsia="zh-CN"/>
        </w:rPr>
        <w:tab/>
        <w:t xml:space="preserve">[Conditional] If LMF accepts to utilize user plane for positioning and there is no established secure user plane connection between the UE and LMF, LMF sends </w:t>
      </w:r>
      <w:proofErr w:type="gramStart"/>
      <w:r w:rsidRPr="008354C7">
        <w:rPr>
          <w:lang w:eastAsia="zh-CN"/>
        </w:rPr>
        <w:t>a user</w:t>
      </w:r>
      <w:proofErr w:type="gramEnd"/>
      <w:r w:rsidRPr="008354C7">
        <w:rPr>
          <w:lang w:eastAsia="zh-CN"/>
        </w:rPr>
        <w:t xml:space="preserve"> plane information to AMF to indicate UE to accept and utilize user plane for positioning. The user plane information in</w:t>
      </w:r>
      <w:r w:rsidRPr="00C364C7">
        <w:rPr>
          <w:lang w:eastAsia="zh-CN"/>
        </w:rPr>
        <w:t xml:space="preserve">cludes the user plane positioning address of the LMF and </w:t>
      </w:r>
      <w:proofErr w:type="gramStart"/>
      <w:r w:rsidRPr="00C364C7">
        <w:rPr>
          <w:lang w:eastAsia="zh-CN"/>
        </w:rPr>
        <w:t>a LMF</w:t>
      </w:r>
      <w:proofErr w:type="gramEnd"/>
      <w:r w:rsidRPr="00C364C7">
        <w:rPr>
          <w:lang w:eastAsia="zh-CN"/>
        </w:rPr>
        <w:t xml:space="preserve"> </w:t>
      </w:r>
      <w:ins w:id="22" w:author="CATT-v1" w:date="2025-11-06T14:06:00Z">
        <w:r w:rsidR="00D524C8" w:rsidRPr="008354C7">
          <w:rPr>
            <w:rFonts w:hint="eastAsia"/>
            <w:lang w:eastAsia="zh-CN"/>
          </w:rPr>
          <w:t>routing information specified in TS 24.572[48]</w:t>
        </w:r>
      </w:ins>
      <w:del w:id="23" w:author="CATT-v1" w:date="2025-11-06T14:06:00Z">
        <w:r w:rsidRPr="008354C7" w:rsidDel="00D524C8">
          <w:rPr>
            <w:lang w:eastAsia="zh-CN"/>
          </w:rPr>
          <w:delText>identifier</w:delText>
        </w:r>
      </w:del>
      <w:r w:rsidRPr="00C364C7">
        <w:rPr>
          <w:lang w:eastAsia="zh-CN"/>
        </w:rPr>
        <w:t xml:space="preserve"> for user plane association in UE.</w:t>
      </w:r>
      <w:r w:rsidRPr="008354C7">
        <w:rPr>
          <w:lang w:eastAsia="zh-CN"/>
        </w:rPr>
        <w:t xml:space="preserve"> The LMF allocates a LCS-UP binding ID to associate the user plane connection to be established with the target UE and includes the LCS-UP binding ID in the user plane information. The LMF associates the target UE identity (SUPI and/or GPSI) with the LCS-UP binding ID.</w:t>
      </w:r>
    </w:p>
    <w:p w14:paraId="32E97AF1" w14:textId="7D61D273" w:rsidR="00E34E36" w:rsidRPr="008354C7" w:rsidDel="00D524C8" w:rsidRDefault="00E34E36" w:rsidP="00E34E36">
      <w:pPr>
        <w:pStyle w:val="EditorsNote"/>
        <w:rPr>
          <w:del w:id="24" w:author="CATT-v1" w:date="2025-11-06T14:06:00Z"/>
          <w:lang w:eastAsia="zh-CN"/>
        </w:rPr>
      </w:pPr>
      <w:del w:id="25" w:author="CATT-v1" w:date="2025-11-06T14:06:00Z">
        <w:r w:rsidRPr="008354C7" w:rsidDel="00D524C8">
          <w:rPr>
            <w:lang w:eastAsia="zh-CN"/>
          </w:rPr>
          <w:delText>Editor's note:</w:delText>
        </w:r>
        <w:r w:rsidRPr="008354C7" w:rsidDel="00D524C8">
          <w:rPr>
            <w:lang w:eastAsia="zh-CN"/>
          </w:rPr>
          <w:tab/>
          <w:delText>Whether LMF identifier (other than LMF user plane address) is needed, to guarantee UE has a unique ID for UP connection association, will be decided in CT WG1, and whether to remove or update the LMF identifier in step 4 will be revisited based on CT WG1 conclusion.</w:delText>
        </w:r>
      </w:del>
    </w:p>
    <w:p w14:paraId="421E3383" w14:textId="77777777" w:rsidR="00E34E36" w:rsidRPr="008354C7" w:rsidRDefault="00E34E36" w:rsidP="00E34E36">
      <w:pPr>
        <w:pStyle w:val="B1"/>
        <w:rPr>
          <w:lang w:eastAsia="zh-CN"/>
        </w:rPr>
      </w:pPr>
      <w:r w:rsidRPr="008354C7">
        <w:rPr>
          <w:lang w:eastAsia="zh-CN"/>
        </w:rPr>
        <w:t>5.</w:t>
      </w:r>
      <w:r w:rsidRPr="008354C7">
        <w:rPr>
          <w:lang w:eastAsia="zh-CN"/>
        </w:rPr>
        <w:tab/>
        <w:t>[Conditional] When AMF receives the user plane information from LMF in step </w:t>
      </w:r>
      <w:proofErr w:type="gramStart"/>
      <w:r w:rsidRPr="008354C7">
        <w:rPr>
          <w:lang w:eastAsia="zh-CN"/>
        </w:rPr>
        <w:t>4,</w:t>
      </w:r>
      <w:proofErr w:type="gramEnd"/>
      <w:r w:rsidRPr="008354C7">
        <w:rPr>
          <w:lang w:eastAsia="zh-CN"/>
        </w:rPr>
        <w:t xml:space="preserve"> AMF forwards it to UE via a DL NAS TRANSPORT message.</w:t>
      </w:r>
    </w:p>
    <w:p w14:paraId="1BAAF8C4" w14:textId="77777777" w:rsidR="00E34E36" w:rsidRPr="008354C7" w:rsidRDefault="00E34E36" w:rsidP="00E34E36">
      <w:pPr>
        <w:pStyle w:val="B1"/>
        <w:rPr>
          <w:lang w:eastAsia="zh-CN"/>
        </w:rPr>
      </w:pPr>
      <w:r w:rsidRPr="008354C7">
        <w:rPr>
          <w:lang w:eastAsia="zh-CN"/>
        </w:rPr>
        <w:t>6.</w:t>
      </w:r>
      <w:r w:rsidRPr="008354C7">
        <w:rPr>
          <w:lang w:eastAsia="zh-CN"/>
        </w:rPr>
        <w:tab/>
        <w:t xml:space="preserve">[Conditional] </w:t>
      </w:r>
      <w:proofErr w:type="gramStart"/>
      <w:r w:rsidRPr="008354C7">
        <w:rPr>
          <w:lang w:eastAsia="zh-CN"/>
        </w:rPr>
        <w:t>If</w:t>
      </w:r>
      <w:proofErr w:type="gramEnd"/>
      <w:r w:rsidRPr="008354C7">
        <w:rPr>
          <w:lang w:eastAsia="zh-CN"/>
        </w:rPr>
        <w:t xml:space="preserve"> there is no established secure user plane connection towards the LMF, UE establishes a secured user plane connection with LMF. UE uses the user plane positioning address of the LMF, together with the information in the URSP, to determine the PDU session parameters including DNN+S-NSSAI. UE uses the PDU </w:t>
      </w:r>
      <w:r w:rsidRPr="008354C7">
        <w:rPr>
          <w:lang w:eastAsia="zh-CN"/>
        </w:rPr>
        <w:lastRenderedPageBreak/>
        <w:t>session parameter to establish PDU session. When SMF receives the request, it selects a proper UPF based on the DNN+S-NSSAI, and establishes the connection between the UPF and LMF.</w:t>
      </w:r>
    </w:p>
    <w:p w14:paraId="09163852" w14:textId="77777777" w:rsidR="00E34E36" w:rsidRPr="008354C7" w:rsidRDefault="00E34E36" w:rsidP="00E34E36">
      <w:pPr>
        <w:pStyle w:val="B1"/>
        <w:rPr>
          <w:lang w:eastAsia="zh-CN"/>
        </w:rPr>
      </w:pPr>
      <w:r w:rsidRPr="008354C7">
        <w:rPr>
          <w:lang w:eastAsia="zh-CN"/>
        </w:rPr>
        <w:tab/>
        <w:t>After the secured user plane connection has been established successfully, the UE sends the LCS-UP binding ID received in step 4 to LMF via the secured user plane connection to enable LMF to perform the correlation of the UE with this secured user plane connection. The LCS-UP binding ID will be released once the correlation is complete.</w:t>
      </w:r>
    </w:p>
    <w:p w14:paraId="347B4F59" w14:textId="77777777" w:rsidR="00E34E36" w:rsidRDefault="00E34E36" w:rsidP="00E34E36">
      <w:pPr>
        <w:pStyle w:val="B1"/>
        <w:rPr>
          <w:lang w:eastAsia="zh-CN"/>
        </w:rPr>
      </w:pPr>
      <w:r w:rsidRPr="008354C7">
        <w:rPr>
          <w:lang w:eastAsia="zh-CN"/>
        </w:rPr>
        <w:t>7.</w:t>
      </w:r>
      <w:r w:rsidRPr="008354C7">
        <w:rPr>
          <w:lang w:eastAsia="zh-CN"/>
        </w:rPr>
        <w:tab/>
        <w:t>[Conditional] UE sends an acknowledgement to LMF through AMF to indicate a success of user plane connection establishment for positioning service or a failure to utilize the user plane connection as defined in TS 24.572 [48].</w:t>
      </w:r>
    </w:p>
    <w:p w14:paraId="7ADFAC7D" w14:textId="77777777" w:rsidR="009650E5" w:rsidRPr="009650E5" w:rsidRDefault="009650E5" w:rsidP="009650E5">
      <w:pPr>
        <w:pStyle w:val="B1"/>
        <w:rPr>
          <w:lang w:eastAsia="zh-CN"/>
        </w:rPr>
      </w:pPr>
      <w:ins w:id="26" w:author="CATT-v1" w:date="2025-11-06T14:31:00Z">
        <w:r w:rsidRPr="008354C7">
          <w:rPr>
            <w:lang w:eastAsia="zh-CN"/>
          </w:rPr>
          <w:tab/>
        </w:r>
        <w:r>
          <w:rPr>
            <w:rFonts w:hint="eastAsia"/>
            <w:lang w:eastAsia="zh-CN"/>
          </w:rPr>
          <w:t>The UE associates the LMF routing information re</w:t>
        </w:r>
      </w:ins>
      <w:ins w:id="27" w:author="CATT-v1" w:date="2025-11-06T14:32:00Z">
        <w:r>
          <w:rPr>
            <w:rFonts w:hint="eastAsia"/>
            <w:lang w:eastAsia="zh-CN"/>
          </w:rPr>
          <w:t>ceived in step 2 with the established user plane connection.</w:t>
        </w:r>
      </w:ins>
    </w:p>
    <w:p w14:paraId="799FCD97" w14:textId="77777777" w:rsidR="00E34E36" w:rsidRPr="008354C7" w:rsidRDefault="00E34E36" w:rsidP="00E34E36">
      <w:pPr>
        <w:pStyle w:val="B1"/>
        <w:rPr>
          <w:lang w:eastAsia="zh-CN"/>
        </w:rPr>
      </w:pPr>
      <w:r w:rsidRPr="008354C7">
        <w:rPr>
          <w:lang w:eastAsia="zh-CN"/>
        </w:rPr>
        <w:t>8.</w:t>
      </w:r>
      <w:r w:rsidRPr="008354C7">
        <w:rPr>
          <w:lang w:eastAsia="zh-CN"/>
        </w:rPr>
        <w:tab/>
        <w:t>[Conditional] AMF sends the acknowledgement received in step 7 to the LMF via Namf_N1messageNotify service.</w:t>
      </w:r>
    </w:p>
    <w:p w14:paraId="029F05E8" w14:textId="77777777" w:rsidR="00E34E36" w:rsidRPr="008354C7" w:rsidRDefault="00E34E36" w:rsidP="00E34E36">
      <w:pPr>
        <w:pStyle w:val="B1"/>
        <w:rPr>
          <w:lang w:eastAsia="zh-CN"/>
        </w:rPr>
      </w:pPr>
      <w:r w:rsidRPr="008354C7">
        <w:rPr>
          <w:lang w:eastAsia="zh-CN"/>
        </w:rPr>
        <w:t>9.</w:t>
      </w:r>
      <w:r w:rsidRPr="008354C7">
        <w:rPr>
          <w:lang w:eastAsia="zh-CN"/>
        </w:rPr>
        <w:tab/>
        <w:t>[Conditional] LMF responds to AMF that user plane connection between the UE and LMF has been established.</w:t>
      </w:r>
    </w:p>
    <w:p w14:paraId="29B24610" w14:textId="77777777" w:rsidR="00E34E36" w:rsidRPr="008354C7" w:rsidRDefault="00E34E36" w:rsidP="00E34E36">
      <w:pPr>
        <w:pStyle w:val="B1"/>
        <w:rPr>
          <w:lang w:eastAsia="zh-CN"/>
        </w:rPr>
      </w:pPr>
      <w:r w:rsidRPr="008354C7">
        <w:rPr>
          <w:lang w:eastAsia="zh-CN"/>
        </w:rPr>
        <w:t>10.</w:t>
      </w:r>
      <w:r w:rsidRPr="008354C7">
        <w:rPr>
          <w:lang w:eastAsia="zh-CN"/>
        </w:rPr>
        <w:tab/>
        <w:t>[Conditional] The AMF stores the LCS-UP connection context as part of UE context</w:t>
      </w:r>
    </w:p>
    <w:p w14:paraId="373690CF" w14:textId="77777777" w:rsidR="00E34E36" w:rsidRPr="008354C7" w:rsidRDefault="00E34E36" w:rsidP="00E34E36">
      <w:pPr>
        <w:pStyle w:val="B1"/>
        <w:rPr>
          <w:lang w:eastAsia="zh-CN"/>
        </w:rPr>
      </w:pPr>
      <w:r w:rsidRPr="008354C7">
        <w:rPr>
          <w:lang w:eastAsia="zh-CN"/>
        </w:rPr>
        <w:t>11.</w:t>
      </w:r>
      <w:r w:rsidRPr="008354C7">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6CEC1D63" w14:textId="6E1F6510" w:rsidR="00E34E36" w:rsidRPr="008354C7" w:rsidRDefault="00E34E36" w:rsidP="00E34E36">
      <w:pPr>
        <w:pStyle w:val="13"/>
        <w:rPr>
          <w:color w:val="FF0000"/>
        </w:rPr>
      </w:pPr>
      <w:r w:rsidRPr="008354C7">
        <w:rPr>
          <w:color w:val="FF0000"/>
        </w:rPr>
        <w:t xml:space="preserve">* * * </w:t>
      </w:r>
      <w:r w:rsidRPr="008354C7">
        <w:rPr>
          <w:rFonts w:hint="eastAsia"/>
          <w:color w:val="FF0000"/>
          <w:lang w:eastAsia="zh-CN"/>
        </w:rPr>
        <w:t>Third</w:t>
      </w:r>
      <w:r w:rsidRPr="008354C7">
        <w:rPr>
          <w:color w:val="FF0000"/>
        </w:rPr>
        <w:t xml:space="preserve"> Change</w:t>
      </w:r>
      <w:r w:rsidRPr="008354C7">
        <w:rPr>
          <w:rFonts w:hint="eastAsia"/>
          <w:color w:val="FF0000"/>
          <w:lang w:eastAsia="zh-CN"/>
        </w:rPr>
        <w:t xml:space="preserve"> </w:t>
      </w:r>
      <w:r w:rsidRPr="008354C7">
        <w:rPr>
          <w:color w:val="FF0000"/>
        </w:rPr>
        <w:t xml:space="preserve">* * * </w:t>
      </w:r>
    </w:p>
    <w:p w14:paraId="48CC619A" w14:textId="77777777" w:rsidR="00454130" w:rsidRPr="008354C7" w:rsidRDefault="00454130" w:rsidP="00454130">
      <w:pPr>
        <w:pStyle w:val="3"/>
        <w:rPr>
          <w:lang w:eastAsia="zh-CN"/>
        </w:rPr>
      </w:pPr>
      <w:bookmarkStart w:id="28" w:name="_Toc209588271"/>
      <w:r w:rsidRPr="008354C7">
        <w:rPr>
          <w:lang w:eastAsia="zh-CN"/>
        </w:rPr>
        <w:t>6.18.3</w:t>
      </w:r>
      <w:r w:rsidRPr="008354C7">
        <w:rPr>
          <w:lang w:eastAsia="zh-CN"/>
        </w:rPr>
        <w:tab/>
        <w:t>Modification of User Plane Connection between UE and LMF</w:t>
      </w:r>
      <w:bookmarkEnd w:id="28"/>
    </w:p>
    <w:p w14:paraId="64B4A656" w14:textId="77777777" w:rsidR="00E34E36" w:rsidRPr="008354C7" w:rsidRDefault="00E34E36" w:rsidP="00E34E36">
      <w:pPr>
        <w:rPr>
          <w:lang w:eastAsia="zh-CN"/>
        </w:rPr>
      </w:pPr>
      <w:r w:rsidRPr="008354C7">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bookmarkStart w:id="29" w:name="_CRFigure6_18_31"/>
    <w:bookmarkStart w:id="30" w:name="_MON_1684549432"/>
    <w:bookmarkEnd w:id="30"/>
    <w:p w14:paraId="015E3066" w14:textId="77777777" w:rsidR="00E34E36" w:rsidRPr="008354C7" w:rsidRDefault="00E34E36" w:rsidP="00E34E36">
      <w:pPr>
        <w:pStyle w:val="TH"/>
      </w:pPr>
      <w:r w:rsidRPr="008354C7">
        <w:object w:dxaOrig="7655" w:dyaOrig="3825" w14:anchorId="22319F30">
          <v:shape id="_x0000_i1027" type="#_x0000_t75" style="width:382.35pt;height:189.8pt" o:ole="">
            <v:imagedata r:id="rId18" o:title=""/>
          </v:shape>
          <o:OLEObject Type="Embed" ProgID="Word.Picture.8" ShapeID="_x0000_i1027" DrawAspect="Content" ObjectID="_1824026409" r:id="rId19"/>
        </w:object>
      </w:r>
    </w:p>
    <w:p w14:paraId="157375E6" w14:textId="77777777" w:rsidR="00E34E36" w:rsidRPr="008354C7" w:rsidRDefault="00E34E36" w:rsidP="00E34E36">
      <w:pPr>
        <w:pStyle w:val="TF"/>
        <w:rPr>
          <w:lang w:eastAsia="zh-CN"/>
        </w:rPr>
      </w:pPr>
      <w:r w:rsidRPr="008354C7">
        <w:rPr>
          <w:lang w:eastAsia="zh-CN"/>
        </w:rPr>
        <w:t xml:space="preserve">Figure </w:t>
      </w:r>
      <w:bookmarkEnd w:id="29"/>
      <w:r w:rsidRPr="008354C7">
        <w:rPr>
          <w:lang w:eastAsia="zh-CN"/>
        </w:rPr>
        <w:t>6.18.3-1: Connection modification between UE and LMFs</w:t>
      </w:r>
    </w:p>
    <w:p w14:paraId="097EBEEB" w14:textId="77777777" w:rsidR="00E34E36" w:rsidRPr="008354C7" w:rsidRDefault="00E34E36" w:rsidP="00E34E36">
      <w:pPr>
        <w:pStyle w:val="B1"/>
        <w:rPr>
          <w:lang w:eastAsia="zh-CN"/>
        </w:rPr>
      </w:pPr>
      <w:r w:rsidRPr="008354C7">
        <w:rPr>
          <w:lang w:eastAsia="zh-CN"/>
        </w:rPr>
        <w:t>0.</w:t>
      </w:r>
      <w:r w:rsidRPr="008354C7">
        <w:rPr>
          <w:lang w:eastAsia="zh-CN"/>
        </w:rPr>
        <w:tab/>
        <w:t xml:space="preserve">[Conditional] The LMF discovers a need to change LMF or decides to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w:t>
      </w:r>
      <w:proofErr w:type="spellStart"/>
      <w:r w:rsidRPr="008354C7">
        <w:rPr>
          <w:lang w:eastAsia="zh-CN"/>
        </w:rPr>
        <w:t>Nlmf_Locatoion_UPConfig</w:t>
      </w:r>
      <w:proofErr w:type="spellEnd"/>
      <w:r w:rsidRPr="008354C7">
        <w:rPr>
          <w:lang w:eastAsia="zh-CN"/>
        </w:rPr>
        <w:t xml:space="preserve"> request).</w:t>
      </w:r>
    </w:p>
    <w:p w14:paraId="5E6EEB7D" w14:textId="77777777" w:rsidR="00E34E36" w:rsidRPr="008354C7" w:rsidRDefault="00E34E36" w:rsidP="00E34E36">
      <w:pPr>
        <w:pStyle w:val="B1"/>
        <w:rPr>
          <w:lang w:eastAsia="zh-CN"/>
        </w:rPr>
      </w:pPr>
      <w:r w:rsidRPr="008354C7">
        <w:rPr>
          <w:lang w:eastAsia="zh-CN"/>
        </w:rPr>
        <w:t>1a.</w:t>
      </w:r>
      <w:r w:rsidRPr="008354C7">
        <w:rPr>
          <w:lang w:eastAsia="zh-CN"/>
        </w:rPr>
        <w:tab/>
        <w:t xml:space="preserve">[Conditional] The LMF sends an </w:t>
      </w:r>
      <w:proofErr w:type="spellStart"/>
      <w:r w:rsidRPr="008354C7">
        <w:rPr>
          <w:lang w:eastAsia="zh-CN"/>
        </w:rPr>
        <w:t>Nlmf_Location_UPNotify</w:t>
      </w:r>
      <w:proofErr w:type="spellEnd"/>
      <w:r w:rsidRPr="008354C7">
        <w:rPr>
          <w:lang w:eastAsia="zh-CN"/>
        </w:rPr>
        <w:t xml:space="preserve"> message that includes an indication of connection change or termination and if connection change is requested then the message may include </w:t>
      </w:r>
      <w:proofErr w:type="gramStart"/>
      <w:r w:rsidRPr="008354C7">
        <w:rPr>
          <w:lang w:eastAsia="zh-CN"/>
        </w:rPr>
        <w:t>a target</w:t>
      </w:r>
      <w:proofErr w:type="gramEnd"/>
      <w:r w:rsidRPr="008354C7">
        <w:rPr>
          <w:lang w:eastAsia="zh-CN"/>
        </w:rPr>
        <w:t xml:space="preserve"> LMF </w:t>
      </w:r>
      <w:r w:rsidRPr="008354C7">
        <w:rPr>
          <w:lang w:eastAsia="zh-CN"/>
        </w:rPr>
        <w:lastRenderedPageBreak/>
        <w:t xml:space="preserve">identification. The address of the AMF was provided to LMF as a "Notification Target Address" in latest </w:t>
      </w:r>
      <w:proofErr w:type="spellStart"/>
      <w:r w:rsidRPr="008354C7">
        <w:rPr>
          <w:lang w:eastAsia="zh-CN"/>
        </w:rPr>
        <w:t>Nlmf_Location_UPConfig</w:t>
      </w:r>
      <w:proofErr w:type="spellEnd"/>
      <w:r w:rsidRPr="008354C7">
        <w:rPr>
          <w:lang w:eastAsia="zh-CN"/>
        </w:rPr>
        <w:t xml:space="preserve"> message or </w:t>
      </w:r>
      <w:proofErr w:type="spellStart"/>
      <w:r w:rsidRPr="008354C7">
        <w:rPr>
          <w:lang w:eastAsia="zh-CN"/>
        </w:rPr>
        <w:t>Nlmf_Location_UP</w:t>
      </w:r>
      <w:proofErr w:type="spellEnd"/>
      <w:r w:rsidRPr="008354C7">
        <w:rPr>
          <w:lang w:eastAsia="zh-CN"/>
        </w:rPr>
        <w:t xml:space="preserve"> Subscribe message. If the LMF is going to terminate the user plane connection, only step 1a and step 6 are performed and other steps are skipped.</w:t>
      </w:r>
    </w:p>
    <w:p w14:paraId="604CFFC0" w14:textId="77777777" w:rsidR="00E34E36" w:rsidRPr="008354C7" w:rsidRDefault="00E34E36" w:rsidP="00E34E36">
      <w:pPr>
        <w:pStyle w:val="B1"/>
        <w:rPr>
          <w:lang w:eastAsia="zh-CN"/>
        </w:rPr>
      </w:pPr>
      <w:r w:rsidRPr="008354C7">
        <w:rPr>
          <w:lang w:eastAsia="zh-CN"/>
        </w:rPr>
        <w:tab/>
        <w:t>If the request is to notify the termination of the user plane connection, the AMF releases the LCS-UP context.</w:t>
      </w:r>
    </w:p>
    <w:p w14:paraId="04FC491D" w14:textId="77777777" w:rsidR="00E34E36" w:rsidRPr="008354C7" w:rsidRDefault="00E34E36" w:rsidP="00E34E36">
      <w:pPr>
        <w:pStyle w:val="NO"/>
        <w:rPr>
          <w:lang w:eastAsia="zh-CN"/>
        </w:rPr>
      </w:pPr>
      <w:r w:rsidRPr="008354C7">
        <w:rPr>
          <w:lang w:eastAsia="zh-CN"/>
        </w:rPr>
        <w:t>NOTE 1:</w:t>
      </w:r>
      <w:r w:rsidRPr="008354C7">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5D8D8146" w14:textId="77777777" w:rsidR="00E34E36" w:rsidRPr="008354C7" w:rsidRDefault="00E34E36" w:rsidP="00E34E36">
      <w:pPr>
        <w:pStyle w:val="B1"/>
        <w:rPr>
          <w:lang w:eastAsia="zh-CN"/>
        </w:rPr>
      </w:pPr>
      <w:r w:rsidRPr="008354C7">
        <w:rPr>
          <w:lang w:eastAsia="zh-CN"/>
        </w:rPr>
        <w:t>2.</w:t>
      </w:r>
      <w:r w:rsidRPr="008354C7">
        <w:rPr>
          <w:lang w:eastAsia="zh-CN"/>
        </w:rPr>
        <w:tab/>
        <w:t>[Conditional] If step 1a includes an indication of connection change, the AMF should use target LMF identification received from source LMF in step 1a or select a target LMF if source LMF does not provide a target LMF identification for user plane connection change.</w:t>
      </w:r>
    </w:p>
    <w:p w14:paraId="18A54CEC" w14:textId="77777777" w:rsidR="00E34E36" w:rsidRPr="008354C7" w:rsidRDefault="00E34E36" w:rsidP="00E34E36">
      <w:pPr>
        <w:pStyle w:val="B1"/>
        <w:rPr>
          <w:lang w:eastAsia="zh-CN"/>
        </w:rPr>
      </w:pPr>
      <w:r w:rsidRPr="008354C7">
        <w:rPr>
          <w:lang w:eastAsia="zh-CN"/>
        </w:rPr>
        <w:tab/>
        <w:t>AMF may perform LMF reselection if a UE established a LCS UP connection with the source LMF to a new location (which may be out of serving area of source LMF and in serving area of target LMF) and select the target LMF for the current UE location based on LMF service area, LMF user plane positioning capability information and other information listed in clause 5.1. The target LMF needs to be capable to establish a user plane session for positioning with the UE. After AMF relocation, the target AMF may trigger the LMF reselection and LCS-UP connection modification procedure, e.g. if the source LMF does not perform LMF reselection.</w:t>
      </w:r>
    </w:p>
    <w:p w14:paraId="1884C231" w14:textId="77777777" w:rsidR="00E34E36" w:rsidRPr="008354C7" w:rsidRDefault="00E34E36" w:rsidP="00E34E36">
      <w:pPr>
        <w:pStyle w:val="B1"/>
        <w:rPr>
          <w:lang w:eastAsia="zh-CN"/>
        </w:rPr>
      </w:pPr>
      <w:r w:rsidRPr="008354C7">
        <w:rPr>
          <w:lang w:eastAsia="zh-CN"/>
        </w:rPr>
        <w:t>3.</w:t>
      </w:r>
      <w:r w:rsidRPr="008354C7">
        <w:rPr>
          <w:lang w:eastAsia="zh-CN"/>
        </w:rPr>
        <w:tab/>
        <w:t xml:space="preserve">The AMF sends an </w:t>
      </w:r>
      <w:proofErr w:type="spellStart"/>
      <w:r w:rsidRPr="008354C7">
        <w:rPr>
          <w:lang w:eastAsia="zh-CN"/>
        </w:rPr>
        <w:t>Nlmf_Location_UPConfig</w:t>
      </w:r>
      <w:proofErr w:type="spellEnd"/>
      <w:r w:rsidRPr="008354C7">
        <w:rPr>
          <w:lang w:eastAsia="zh-CN"/>
        </w:rPr>
        <w:t xml:space="preserve"> Request towards the source LMF.</w:t>
      </w:r>
    </w:p>
    <w:p w14:paraId="381A9E14" w14:textId="77777777" w:rsidR="00E34E36" w:rsidRPr="008354C7" w:rsidRDefault="00E34E36" w:rsidP="00E34E36">
      <w:pPr>
        <w:pStyle w:val="B1"/>
        <w:rPr>
          <w:lang w:eastAsia="zh-CN"/>
        </w:rPr>
      </w:pPr>
      <w:r w:rsidRPr="008354C7">
        <w:rPr>
          <w:lang w:eastAsia="zh-CN"/>
        </w:rPr>
        <w:tab/>
        <w:t>If this step is to terminate the LCS-UP connection of the LMF, the message includes an indication of LCS-UP connection termination for the LMF to terminate the user plane connection to the UE.</w:t>
      </w:r>
    </w:p>
    <w:p w14:paraId="702F3BA8" w14:textId="77777777" w:rsidR="00E34E36" w:rsidRPr="008354C7" w:rsidRDefault="00E34E36" w:rsidP="00E34E36">
      <w:pPr>
        <w:pStyle w:val="B1"/>
        <w:rPr>
          <w:lang w:eastAsia="zh-CN"/>
        </w:rPr>
      </w:pPr>
      <w:r w:rsidRPr="008354C7">
        <w:rPr>
          <w:lang w:eastAsia="zh-CN"/>
        </w:rPr>
        <w:tab/>
        <w:t>If this step is to trigger LMF relocation, the message should include the target LMF identifier, which is selected by source LMF in step 0 or by AMF in step 2, to indicate source LMF to transfer location context(s) to the selected target LMF.</w:t>
      </w:r>
    </w:p>
    <w:p w14:paraId="5F10866E" w14:textId="77777777" w:rsidR="00E34E36" w:rsidRPr="008354C7" w:rsidRDefault="00E34E36" w:rsidP="00E34E36">
      <w:pPr>
        <w:pStyle w:val="B1"/>
        <w:rPr>
          <w:lang w:eastAsia="zh-CN"/>
        </w:rPr>
      </w:pPr>
      <w:r w:rsidRPr="008354C7">
        <w:rPr>
          <w:lang w:eastAsia="zh-CN"/>
        </w:rPr>
        <w:tab/>
        <w:t>Alternatively, it may include information about AMF reallocation.</w:t>
      </w:r>
    </w:p>
    <w:p w14:paraId="1802011B" w14:textId="77777777" w:rsidR="00E34E36" w:rsidRPr="008354C7" w:rsidRDefault="00E34E36" w:rsidP="00E34E36">
      <w:pPr>
        <w:pStyle w:val="NO"/>
        <w:rPr>
          <w:lang w:eastAsia="zh-CN"/>
        </w:rPr>
      </w:pPr>
      <w:r w:rsidRPr="008354C7">
        <w:rPr>
          <w:lang w:eastAsia="zh-CN"/>
        </w:rPr>
        <w:t>NOTE 2:</w:t>
      </w:r>
      <w:r w:rsidRPr="008354C7">
        <w:rPr>
          <w:lang w:eastAsia="zh-CN"/>
        </w:rPr>
        <w:tab/>
        <w:t>AMF relocation does not necessarily always cause LMF reselection, the AMF relocation information can keep the LMF informed.</w:t>
      </w:r>
    </w:p>
    <w:p w14:paraId="1FF125CD" w14:textId="463B68CC" w:rsidR="00E34E36" w:rsidRPr="008354C7" w:rsidRDefault="00E34E36" w:rsidP="00E34E36">
      <w:pPr>
        <w:pStyle w:val="B1"/>
        <w:rPr>
          <w:lang w:eastAsia="zh-CN"/>
        </w:rPr>
      </w:pPr>
      <w:r w:rsidRPr="008354C7">
        <w:rPr>
          <w:lang w:eastAsia="zh-CN"/>
        </w:rPr>
        <w:t>4.</w:t>
      </w:r>
      <w:r w:rsidRPr="008354C7">
        <w:rPr>
          <w:lang w:eastAsia="zh-CN"/>
        </w:rPr>
        <w:tab/>
        <w:t xml:space="preserve">[Conditional] Based on the target LMF identification in the request of step 3, the source LMF should invoke an </w:t>
      </w:r>
      <w:proofErr w:type="spellStart"/>
      <w:r w:rsidRPr="008354C7">
        <w:rPr>
          <w:lang w:eastAsia="zh-CN"/>
        </w:rPr>
        <w:t>Nlmf_Location_LocationContextTransfer</w:t>
      </w:r>
      <w:proofErr w:type="spellEnd"/>
      <w:r w:rsidRPr="008354C7">
        <w:rPr>
          <w:lang w:eastAsia="zh-CN"/>
        </w:rPr>
        <w:t xml:space="preserve"> Request service operation towards the target LMF to provide an indication of user plane connection existing, source LMF </w:t>
      </w:r>
      <w:ins w:id="31" w:author="CATT-v1" w:date="2025-11-06T14:07:00Z">
        <w:r w:rsidR="00D524C8" w:rsidRPr="008354C7">
          <w:rPr>
            <w:rFonts w:hint="eastAsia"/>
            <w:lang w:eastAsia="zh-CN"/>
          </w:rPr>
          <w:t>routing information specified in TS 24.572[48]</w:t>
        </w:r>
      </w:ins>
      <w:del w:id="32" w:author="CATT-v1" w:date="2025-11-06T14:07:00Z">
        <w:r w:rsidRPr="008354C7" w:rsidDel="00D524C8">
          <w:rPr>
            <w:lang w:eastAsia="zh-CN"/>
          </w:rPr>
          <w:delText>Identifier</w:delText>
        </w:r>
      </w:del>
      <w:r w:rsidRPr="00C364C7">
        <w:rPr>
          <w:lang w:eastAsia="zh-CN"/>
        </w:rPr>
        <w:t xml:space="preserve"> and</w:t>
      </w:r>
      <w:r w:rsidRPr="00C44FC9">
        <w:rPr>
          <w:lang w:eastAsia="zh-CN"/>
        </w:rPr>
        <w:t xml:space="preserve"> the current</w:t>
      </w:r>
      <w:r w:rsidRPr="009650E5">
        <w:rPr>
          <w:lang w:eastAsia="zh-CN"/>
        </w:rPr>
        <w:t xml:space="preserve"> user plane based location context(s) of the UE to the target LMF</w:t>
      </w:r>
      <w:r w:rsidRPr="008354C7">
        <w:rPr>
          <w:lang w:eastAsia="zh-CN"/>
        </w:rPr>
        <w:t xml:space="preserve"> if there is user plane based periodic and triggered UE location events report context(s).</w:t>
      </w:r>
    </w:p>
    <w:p w14:paraId="0143FDC5" w14:textId="6D8F254A" w:rsidR="00E34E36" w:rsidRPr="008354C7" w:rsidDel="00D524C8" w:rsidRDefault="00E34E36" w:rsidP="00E34E36">
      <w:pPr>
        <w:pStyle w:val="EditorsNote"/>
        <w:rPr>
          <w:del w:id="33" w:author="CATT-v1" w:date="2025-11-06T14:07:00Z"/>
          <w:lang w:eastAsia="zh-CN"/>
        </w:rPr>
      </w:pPr>
      <w:del w:id="34" w:author="CATT-v1" w:date="2025-11-06T14:07:00Z">
        <w:r w:rsidRPr="008354C7" w:rsidDel="00D524C8">
          <w:rPr>
            <w:lang w:eastAsia="zh-CN"/>
          </w:rPr>
          <w:delText>Editor's note:</w:delText>
        </w:r>
        <w:r w:rsidRPr="008354C7" w:rsidDel="00D524C8">
          <w:rPr>
            <w:lang w:eastAsia="zh-CN"/>
          </w:rPr>
          <w:tab/>
          <w:delText>Whether LMF identifier (other than LMF user plane address) to guarantee UE has a unique ID for UP connection association will be decided in CT WG1, and whether to remove or update the LMF identifier will be revisited based on CT WG1 conclusion.</w:delText>
        </w:r>
      </w:del>
    </w:p>
    <w:p w14:paraId="286B2F4E" w14:textId="77777777" w:rsidR="00E34E36" w:rsidRPr="008354C7" w:rsidRDefault="00E34E36" w:rsidP="00E34E36">
      <w:pPr>
        <w:pStyle w:val="B1"/>
        <w:rPr>
          <w:lang w:eastAsia="zh-CN"/>
        </w:rPr>
      </w:pPr>
      <w:r w:rsidRPr="008354C7">
        <w:rPr>
          <w:lang w:eastAsia="zh-CN"/>
        </w:rPr>
        <w:t>4a.</w:t>
      </w:r>
      <w:r w:rsidRPr="008354C7">
        <w:rPr>
          <w:lang w:eastAsia="zh-CN"/>
        </w:rPr>
        <w:tab/>
        <w:t>[Conditional] If target LMF decides to perform user plane positioning for the UE, Steps 2-8 of figure 6.18.1-1 are performed between AMF (or Target AMF), UE, and Target LMF.</w:t>
      </w:r>
    </w:p>
    <w:p w14:paraId="33029AC8" w14:textId="77777777" w:rsidR="00E34E36" w:rsidRPr="008354C7" w:rsidRDefault="00E34E36" w:rsidP="00E34E36">
      <w:pPr>
        <w:pStyle w:val="B1"/>
        <w:rPr>
          <w:lang w:eastAsia="zh-CN"/>
        </w:rPr>
      </w:pPr>
      <w:r w:rsidRPr="008354C7">
        <w:rPr>
          <w:lang w:eastAsia="zh-CN"/>
        </w:rPr>
        <w:tab/>
        <w:t>If UE supports multiple LCS-UPP connection:</w:t>
      </w:r>
    </w:p>
    <w:p w14:paraId="05F8A8AA" w14:textId="48A032DD" w:rsidR="00E34E36" w:rsidRPr="008354C7" w:rsidRDefault="00E34E36" w:rsidP="00E34E36">
      <w:pPr>
        <w:pStyle w:val="B2"/>
        <w:rPr>
          <w:lang w:eastAsia="zh-CN"/>
        </w:rPr>
      </w:pPr>
      <w:r w:rsidRPr="008354C7">
        <w:rPr>
          <w:lang w:eastAsia="zh-CN"/>
        </w:rPr>
        <w:t>-</w:t>
      </w:r>
      <w:r w:rsidRPr="008354C7">
        <w:rPr>
          <w:lang w:eastAsia="zh-CN"/>
        </w:rPr>
        <w:tab/>
        <w:t xml:space="preserve">In step 2, if Target LMF does not have user plane connection with the UE, user plane information also needs to include source LMF </w:t>
      </w:r>
      <w:ins w:id="35" w:author="CATT-v1" w:date="2025-11-06T14:09:00Z">
        <w:r w:rsidR="003567DF" w:rsidRPr="008354C7">
          <w:rPr>
            <w:rFonts w:hint="eastAsia"/>
            <w:lang w:eastAsia="zh-CN"/>
          </w:rPr>
          <w:t>routing information specified in TS 24.572[48]</w:t>
        </w:r>
      </w:ins>
      <w:del w:id="36" w:author="CATT-v1" w:date="2025-11-06T14:09:00Z">
        <w:r w:rsidRPr="008354C7" w:rsidDel="003567DF">
          <w:rPr>
            <w:lang w:eastAsia="zh-CN"/>
          </w:rPr>
          <w:delText>identifier</w:delText>
        </w:r>
      </w:del>
      <w:r w:rsidRPr="008354C7">
        <w:rPr>
          <w:lang w:eastAsia="zh-CN"/>
        </w:rPr>
        <w:t xml:space="preserve">; if Target LMF already has user plane connection with the UE, step 2 to step 8 are skipped. Instead, the Target LMF needs to send Source LMF </w:t>
      </w:r>
      <w:ins w:id="37" w:author="CATT-v1" w:date="2025-11-06T14:09:00Z">
        <w:r w:rsidR="003567DF" w:rsidRPr="008354C7">
          <w:rPr>
            <w:rFonts w:hint="eastAsia"/>
            <w:lang w:eastAsia="zh-CN"/>
          </w:rPr>
          <w:t>routing information specified in TS 24.572[48]</w:t>
        </w:r>
      </w:ins>
      <w:del w:id="38" w:author="CATT-v1" w:date="2025-11-06T14:09:00Z">
        <w:r w:rsidRPr="008354C7" w:rsidDel="003567DF">
          <w:rPr>
            <w:lang w:eastAsia="zh-CN"/>
          </w:rPr>
          <w:delText>identifier</w:delText>
        </w:r>
      </w:del>
      <w:r w:rsidRPr="00C364C7">
        <w:rPr>
          <w:lang w:eastAsia="zh-CN"/>
        </w:rPr>
        <w:t xml:space="preserve"> for the user plane connection and the UE sends back the acknowledge for the user plane connection.</w:t>
      </w:r>
    </w:p>
    <w:p w14:paraId="2F6B2DDB" w14:textId="51CD89BF" w:rsidR="00E34E36" w:rsidRPr="008354C7" w:rsidRDefault="00E34E36" w:rsidP="00E34E36">
      <w:pPr>
        <w:pStyle w:val="B2"/>
        <w:rPr>
          <w:lang w:eastAsia="zh-CN"/>
        </w:rPr>
      </w:pPr>
      <w:r w:rsidRPr="008354C7">
        <w:rPr>
          <w:lang w:eastAsia="zh-CN"/>
        </w:rPr>
        <w:t>-</w:t>
      </w:r>
      <w:r w:rsidRPr="008354C7">
        <w:rPr>
          <w:lang w:eastAsia="zh-CN"/>
        </w:rPr>
        <w:tab/>
        <w:t xml:space="preserve">After step 4, UE identifies old user plane connection using the source LMF </w:t>
      </w:r>
      <w:ins w:id="39" w:author="CATT-v1" w:date="2025-11-06T14:07:00Z">
        <w:r w:rsidR="00D524C8" w:rsidRPr="008354C7">
          <w:rPr>
            <w:rFonts w:hint="eastAsia"/>
            <w:lang w:eastAsia="zh-CN"/>
          </w:rPr>
          <w:t>routing information specified in TS 24.572[48]</w:t>
        </w:r>
      </w:ins>
      <w:del w:id="40" w:author="CATT-v1" w:date="2025-11-06T14:07:00Z">
        <w:r w:rsidRPr="008354C7" w:rsidDel="00D524C8">
          <w:rPr>
            <w:lang w:eastAsia="zh-CN"/>
          </w:rPr>
          <w:delText>identifier</w:delText>
        </w:r>
      </w:del>
      <w:r w:rsidRPr="00C364C7">
        <w:rPr>
          <w:lang w:eastAsia="zh-CN"/>
        </w:rPr>
        <w:t>. The UE associates all deferred location sessions associated with old user plane connection to the new user plane connection and stop using old user plane connection.</w:t>
      </w:r>
    </w:p>
    <w:p w14:paraId="3DCAED35" w14:textId="3D292E7A" w:rsidR="00E34E36" w:rsidRPr="008354C7" w:rsidDel="00D524C8" w:rsidRDefault="00E34E36" w:rsidP="00E34E36">
      <w:pPr>
        <w:pStyle w:val="EditorsNote"/>
        <w:rPr>
          <w:del w:id="41" w:author="CATT-v1" w:date="2025-11-06T14:07:00Z"/>
          <w:lang w:eastAsia="zh-CN"/>
        </w:rPr>
      </w:pPr>
      <w:del w:id="42" w:author="CATT-v1" w:date="2025-11-06T14:07:00Z">
        <w:r w:rsidRPr="008354C7" w:rsidDel="00D524C8">
          <w:rPr>
            <w:lang w:eastAsia="zh-CN"/>
          </w:rPr>
          <w:delText>Editor's note:</w:delText>
        </w:r>
        <w:r w:rsidRPr="008354C7" w:rsidDel="00D524C8">
          <w:rPr>
            <w:lang w:eastAsia="zh-CN"/>
          </w:rPr>
          <w:tab/>
          <w:delText>Whether LMF identifier (other than LMF user plane address) to guarantee UE has a unique ID for UP connection association will be decided in CT WG1, and whether to remove or update the LMF identifier will be revisited based on CT WG1 conclusion.</w:delText>
        </w:r>
      </w:del>
    </w:p>
    <w:p w14:paraId="2CFAE6C1" w14:textId="77777777" w:rsidR="00E34E36" w:rsidRPr="008354C7" w:rsidRDefault="00E34E36" w:rsidP="00E34E36">
      <w:pPr>
        <w:pStyle w:val="B1"/>
        <w:rPr>
          <w:lang w:eastAsia="zh-CN"/>
        </w:rPr>
      </w:pPr>
      <w:r w:rsidRPr="008354C7">
        <w:rPr>
          <w:lang w:eastAsia="zh-CN"/>
        </w:rPr>
        <w:lastRenderedPageBreak/>
        <w:tab/>
        <w:t>If UE does not support multiple LCS-UPP connection:</w:t>
      </w:r>
    </w:p>
    <w:p w14:paraId="307349D7" w14:textId="77777777" w:rsidR="00E34E36" w:rsidRPr="008354C7" w:rsidRDefault="00E34E36" w:rsidP="00E34E36">
      <w:pPr>
        <w:pStyle w:val="B2"/>
        <w:rPr>
          <w:lang w:eastAsia="zh-CN"/>
        </w:rPr>
      </w:pPr>
      <w:r w:rsidRPr="008354C7">
        <w:rPr>
          <w:lang w:eastAsia="zh-CN"/>
        </w:rPr>
        <w:t>-</w:t>
      </w:r>
      <w:r w:rsidRPr="008354C7">
        <w:rPr>
          <w:lang w:eastAsia="zh-CN"/>
        </w:rPr>
        <w:tab/>
        <w:t>The step 4a in this procedure is performed with addition that UE also stops using the old user plane connection to Source LMF.</w:t>
      </w:r>
    </w:p>
    <w:p w14:paraId="51E47AC5" w14:textId="77777777" w:rsidR="00E34E36" w:rsidRPr="008354C7" w:rsidRDefault="00E34E36" w:rsidP="00E34E36">
      <w:pPr>
        <w:pStyle w:val="B2"/>
        <w:rPr>
          <w:lang w:eastAsia="zh-CN"/>
        </w:rPr>
      </w:pPr>
      <w:r w:rsidRPr="008354C7">
        <w:rPr>
          <w:lang w:eastAsia="zh-CN"/>
        </w:rPr>
        <w:t>-</w:t>
      </w:r>
      <w:r w:rsidRPr="008354C7">
        <w:rPr>
          <w:lang w:eastAsia="zh-CN"/>
        </w:rPr>
        <w:tab/>
        <w:t>To guarantee that only LCS-UPP connection establishment message from target LMF can be sent to the UE which has already an LCS-UPP connection, AMF forwards LCS-UPP connection establishment message only from Target LMF to the UE and AMF should reject the user plane connection management message from other LMF with proper failures.</w:t>
      </w:r>
    </w:p>
    <w:p w14:paraId="4546C436" w14:textId="77777777" w:rsidR="00E34E36" w:rsidRPr="008354C7" w:rsidRDefault="00E34E36" w:rsidP="00E34E36">
      <w:pPr>
        <w:pStyle w:val="B1"/>
        <w:rPr>
          <w:lang w:eastAsia="zh-CN"/>
        </w:rPr>
      </w:pPr>
      <w:r w:rsidRPr="008354C7">
        <w:rPr>
          <w:lang w:eastAsia="zh-CN"/>
        </w:rPr>
        <w:t>5.</w:t>
      </w:r>
      <w:r w:rsidRPr="008354C7">
        <w:rPr>
          <w:lang w:eastAsia="zh-CN"/>
        </w:rPr>
        <w:tab/>
        <w:t>The target LMF informs source LMF of the location context transfer operation results.</w:t>
      </w:r>
    </w:p>
    <w:p w14:paraId="46E233FE" w14:textId="77777777" w:rsidR="00E34E36" w:rsidRPr="008354C7" w:rsidRDefault="00E34E36" w:rsidP="00E34E36">
      <w:pPr>
        <w:pStyle w:val="NO"/>
        <w:rPr>
          <w:lang w:eastAsia="zh-CN"/>
        </w:rPr>
      </w:pPr>
      <w:r w:rsidRPr="008354C7">
        <w:rPr>
          <w:lang w:eastAsia="zh-CN"/>
        </w:rPr>
        <w:t>NOTE 3:</w:t>
      </w:r>
      <w:r w:rsidRPr="008354C7">
        <w:rPr>
          <w:lang w:eastAsia="zh-CN"/>
        </w:rPr>
        <w:tab/>
        <w:t>If the Event Report is received via control plane by the source LMF after step 4 due to user plane connection establishment failure in step 4a, for a period based on implementation, the source LMF transfers the Event Report to target LMF stored in location context(s). The target LMF follows the procedure as defined in clause 6.4.</w:t>
      </w:r>
    </w:p>
    <w:p w14:paraId="6EF17216" w14:textId="77777777" w:rsidR="00E34E36" w:rsidRPr="008354C7" w:rsidRDefault="00E34E36" w:rsidP="00E34E36">
      <w:pPr>
        <w:pStyle w:val="B1"/>
        <w:rPr>
          <w:lang w:eastAsia="zh-CN"/>
        </w:rPr>
      </w:pPr>
      <w:r w:rsidRPr="008354C7">
        <w:rPr>
          <w:lang w:eastAsia="zh-CN"/>
        </w:rPr>
        <w:t>6.</w:t>
      </w:r>
      <w:r w:rsidRPr="008354C7">
        <w:rPr>
          <w:lang w:eastAsia="zh-CN"/>
        </w:rPr>
        <w:tab/>
        <w:t xml:space="preserve">[Conditional] </w:t>
      </w:r>
      <w:proofErr w:type="gramStart"/>
      <w:r w:rsidRPr="008354C7">
        <w:rPr>
          <w:lang w:eastAsia="zh-CN"/>
        </w:rPr>
        <w:t>If</w:t>
      </w:r>
      <w:proofErr w:type="gramEnd"/>
      <w:r w:rsidRPr="008354C7">
        <w:rPr>
          <w:lang w:eastAsia="zh-CN"/>
        </w:rPr>
        <w:t xml:space="preserve"> the user plane connection to source LMF is still active, the source LMF terminates the connection to the UE.</w:t>
      </w:r>
    </w:p>
    <w:p w14:paraId="3FB29587" w14:textId="77777777" w:rsidR="00E34E36" w:rsidRPr="008354C7" w:rsidRDefault="00E34E36" w:rsidP="00E34E36">
      <w:pPr>
        <w:pStyle w:val="B1"/>
        <w:rPr>
          <w:lang w:eastAsia="zh-CN"/>
        </w:rPr>
      </w:pPr>
      <w:r w:rsidRPr="008354C7">
        <w:rPr>
          <w:lang w:eastAsia="zh-CN"/>
        </w:rPr>
        <w:t>7.</w:t>
      </w:r>
      <w:r w:rsidRPr="008354C7">
        <w:rPr>
          <w:lang w:eastAsia="zh-CN"/>
        </w:rPr>
        <w:tab/>
        <w:t xml:space="preserve">The Source LMF sends </w:t>
      </w:r>
      <w:proofErr w:type="spellStart"/>
      <w:r w:rsidRPr="008354C7">
        <w:rPr>
          <w:lang w:eastAsia="zh-CN"/>
        </w:rPr>
        <w:t>Nlmf_Location_UPConfig</w:t>
      </w:r>
      <w:proofErr w:type="spellEnd"/>
      <w:r w:rsidRPr="008354C7">
        <w:rPr>
          <w:lang w:eastAsia="zh-CN"/>
        </w:rPr>
        <w:t xml:space="preserve"> Response message to AMF (or Target AMF) to respond to the request of LCS-UP connection change or confirm connection termination or acknowledge change of AMF. If this step is used for connection termination confirmation, the AMF will release the LCS-UP context after receiving the response message.</w:t>
      </w:r>
    </w:p>
    <w:p w14:paraId="65FA0A50" w14:textId="48D5F02D" w:rsidR="00344871" w:rsidRPr="008354C7" w:rsidRDefault="00344871" w:rsidP="00344871">
      <w:pPr>
        <w:pStyle w:val="13"/>
        <w:rPr>
          <w:color w:val="FF0000"/>
        </w:rPr>
      </w:pPr>
      <w:r w:rsidRPr="008354C7">
        <w:rPr>
          <w:color w:val="FF0000"/>
        </w:rPr>
        <w:t xml:space="preserve">* * * </w:t>
      </w:r>
      <w:r w:rsidRPr="008354C7">
        <w:rPr>
          <w:rFonts w:hint="eastAsia"/>
          <w:color w:val="FF0000"/>
          <w:lang w:eastAsia="zh-CN"/>
        </w:rPr>
        <w:t>Fourth</w:t>
      </w:r>
      <w:r w:rsidRPr="008354C7">
        <w:rPr>
          <w:color w:val="FF0000"/>
        </w:rPr>
        <w:t xml:space="preserve"> Change</w:t>
      </w:r>
      <w:r w:rsidRPr="008354C7">
        <w:rPr>
          <w:rFonts w:hint="eastAsia"/>
          <w:color w:val="FF0000"/>
          <w:lang w:eastAsia="zh-CN"/>
        </w:rPr>
        <w:t xml:space="preserve"> </w:t>
      </w:r>
      <w:r w:rsidRPr="008354C7">
        <w:rPr>
          <w:color w:val="FF0000"/>
        </w:rPr>
        <w:t xml:space="preserve">* * * </w:t>
      </w:r>
    </w:p>
    <w:p w14:paraId="3AD1F057" w14:textId="77777777" w:rsidR="00344871" w:rsidRPr="008354C7" w:rsidRDefault="00344871" w:rsidP="00344871">
      <w:pPr>
        <w:pStyle w:val="4"/>
      </w:pPr>
      <w:bookmarkStart w:id="43" w:name="_Toc58920689"/>
      <w:bookmarkStart w:id="44" w:name="_Toc209588315"/>
      <w:r w:rsidRPr="008354C7">
        <w:t>8.3.2.</w:t>
      </w:r>
      <w:r w:rsidRPr="008354C7">
        <w:rPr>
          <w:rFonts w:hint="eastAsia"/>
        </w:rPr>
        <w:t>5</w:t>
      </w:r>
      <w:r w:rsidRPr="008354C7">
        <w:tab/>
      </w:r>
      <w:proofErr w:type="spellStart"/>
      <w:r w:rsidRPr="008354C7">
        <w:t>Nlmf_Location_LocationContextTransfer</w:t>
      </w:r>
      <w:proofErr w:type="spellEnd"/>
      <w:r w:rsidRPr="008354C7">
        <w:t xml:space="preserve"> service operation</w:t>
      </w:r>
      <w:bookmarkEnd w:id="43"/>
      <w:bookmarkEnd w:id="44"/>
    </w:p>
    <w:p w14:paraId="22FE129F" w14:textId="77777777" w:rsidR="00344871" w:rsidRPr="008354C7" w:rsidRDefault="00344871" w:rsidP="00344871">
      <w:pPr>
        <w:rPr>
          <w:b/>
        </w:rPr>
      </w:pPr>
      <w:r w:rsidRPr="008354C7">
        <w:rPr>
          <w:b/>
        </w:rPr>
        <w:t xml:space="preserve">Service operation name: </w:t>
      </w:r>
      <w:proofErr w:type="spellStart"/>
      <w:r w:rsidRPr="008354C7">
        <w:t>Nlmf_Location_LocationContextTransfer</w:t>
      </w:r>
      <w:proofErr w:type="spellEnd"/>
    </w:p>
    <w:p w14:paraId="081D2F83" w14:textId="77777777" w:rsidR="00344871" w:rsidRPr="008354C7" w:rsidRDefault="00344871" w:rsidP="00344871">
      <w:pPr>
        <w:rPr>
          <w:lang w:eastAsia="zh-CN"/>
        </w:rPr>
      </w:pPr>
      <w:r w:rsidRPr="008354C7">
        <w:rPr>
          <w:b/>
        </w:rPr>
        <w:t>Description:</w:t>
      </w:r>
      <w:r w:rsidRPr="008354C7">
        <w:t xml:space="preserve"> Transfers user plane connection existing indication and/or location context information for location event reporting for a target UE from the consumer NF.</w:t>
      </w:r>
    </w:p>
    <w:p w14:paraId="62B46E95" w14:textId="77777777" w:rsidR="00344871" w:rsidRPr="008354C7" w:rsidRDefault="00344871" w:rsidP="00344871">
      <w:pPr>
        <w:rPr>
          <w:lang w:eastAsia="zh-CN"/>
        </w:rPr>
      </w:pPr>
      <w:r w:rsidRPr="008354C7">
        <w:rPr>
          <w:rFonts w:hint="eastAsia"/>
          <w:b/>
        </w:rPr>
        <w:t>Input</w:t>
      </w:r>
      <w:r w:rsidRPr="008354C7">
        <w:rPr>
          <w:b/>
        </w:rPr>
        <w:t>, Required</w:t>
      </w:r>
      <w:r w:rsidRPr="008354C7">
        <w:rPr>
          <w:rFonts w:hint="eastAsia"/>
          <w:b/>
        </w:rPr>
        <w:t>:</w:t>
      </w:r>
      <w:r w:rsidRPr="008354C7">
        <w:rPr>
          <w:b/>
        </w:rPr>
        <w:t xml:space="preserve"> </w:t>
      </w:r>
      <w:r w:rsidRPr="008354C7">
        <w:rPr>
          <w:lang w:eastAsia="zh-CN"/>
        </w:rPr>
        <w:t>AMF identity</w:t>
      </w:r>
      <w:r w:rsidRPr="008354C7">
        <w:rPr>
          <w:rFonts w:hint="eastAsia"/>
          <w:lang w:eastAsia="zh-CN"/>
        </w:rPr>
        <w:t>.</w:t>
      </w:r>
    </w:p>
    <w:p w14:paraId="3F033A99" w14:textId="77777777" w:rsidR="00344871" w:rsidRPr="008354C7" w:rsidRDefault="00344871" w:rsidP="00344871">
      <w:pPr>
        <w:rPr>
          <w:lang w:eastAsia="zh-CN"/>
        </w:rPr>
      </w:pPr>
      <w:r w:rsidRPr="008354C7">
        <w:rPr>
          <w:b/>
          <w:bCs/>
          <w:lang w:eastAsia="zh-CN"/>
        </w:rPr>
        <w:t>Inputs, Conditional Required:</w:t>
      </w:r>
      <w:r w:rsidRPr="008354C7">
        <w:rPr>
          <w:lang w:eastAsia="zh-CN"/>
        </w:rPr>
        <w:t xml:space="preserve"> UE identifier (SUPI, GPSI), user plane existing indication, location context information for location event reporting: Location </w:t>
      </w:r>
      <w:proofErr w:type="spellStart"/>
      <w:r w:rsidRPr="008354C7">
        <w:rPr>
          <w:lang w:eastAsia="zh-CN"/>
        </w:rPr>
        <w:t>QoS</w:t>
      </w:r>
      <w:proofErr w:type="spellEnd"/>
      <w:r w:rsidRPr="008354C7">
        <w:rPr>
          <w:lang w:eastAsia="zh-CN"/>
        </w:rPr>
        <w:t xml:space="preserve">, Supported GAD shapes, </w:t>
      </w:r>
      <w:proofErr w:type="gramStart"/>
      <w:r w:rsidRPr="008354C7">
        <w:rPr>
          <w:lang w:eastAsia="zh-CN"/>
        </w:rPr>
        <w:t>Deferred</w:t>
      </w:r>
      <w:proofErr w:type="gramEnd"/>
      <w:r w:rsidRPr="008354C7">
        <w:rPr>
          <w:lang w:eastAsia="zh-CN"/>
        </w:rPr>
        <w:t xml:space="preserve"> location type, Deferred location parameters, Notification Target Address, Notification Correlation ID, Embedded event report message.</w:t>
      </w:r>
    </w:p>
    <w:p w14:paraId="79EBCBB5" w14:textId="24184263" w:rsidR="00344871" w:rsidRPr="008354C7" w:rsidRDefault="00344871" w:rsidP="00344871">
      <w:r w:rsidRPr="008354C7">
        <w:rPr>
          <w:b/>
        </w:rPr>
        <w:t>Input, Optional:</w:t>
      </w:r>
      <w:r w:rsidRPr="008354C7">
        <w:rPr>
          <w:lang w:eastAsia="zh-CN"/>
        </w:rPr>
        <w:t xml:space="preserve"> Event reporting status, UE location information, LOS/NLOS measurement indication, Indoor/Outdoor indication, UE Positioning Capabilities, Scheduled Location Time, the timestamp of the Location, request for user plane reporting to an LCS Client or AF, cumulative event report timer, maximum number of user plane event reports to an LCS Client or AF, LMF </w:t>
      </w:r>
      <w:ins w:id="45" w:author="CATT-v1" w:date="2025-11-06T14:12:00Z">
        <w:r w:rsidRPr="008354C7">
          <w:rPr>
            <w:rFonts w:hint="eastAsia"/>
            <w:lang w:eastAsia="zh-CN"/>
          </w:rPr>
          <w:t>routing information specified in TS 24.572[48</w:t>
        </w:r>
        <w:proofErr w:type="gramStart"/>
        <w:r w:rsidRPr="008354C7">
          <w:rPr>
            <w:rFonts w:hint="eastAsia"/>
            <w:lang w:eastAsia="zh-CN"/>
          </w:rPr>
          <w:t>]</w:t>
        </w:r>
      </w:ins>
      <w:proofErr w:type="gramEnd"/>
      <w:del w:id="46" w:author="CATT-v1" w:date="2025-11-06T14:12:00Z">
        <w:r w:rsidRPr="008354C7" w:rsidDel="00344871">
          <w:rPr>
            <w:lang w:eastAsia="zh-CN"/>
          </w:rPr>
          <w:delText xml:space="preserve">identifier </w:delText>
        </w:r>
      </w:del>
      <w:r w:rsidRPr="008354C7">
        <w:rPr>
          <w:lang w:eastAsia="zh-CN"/>
        </w:rPr>
        <w:t>for user plane connection association in UE</w:t>
      </w:r>
      <w:r w:rsidRPr="008354C7">
        <w:t>.</w:t>
      </w:r>
    </w:p>
    <w:p w14:paraId="65F2CD92" w14:textId="77777777" w:rsidR="00344871" w:rsidRPr="008354C7" w:rsidRDefault="00344871" w:rsidP="00344871">
      <w:pPr>
        <w:rPr>
          <w:lang w:eastAsia="zh-CN"/>
        </w:rPr>
      </w:pPr>
      <w:r w:rsidRPr="008354C7">
        <w:rPr>
          <w:rFonts w:hint="eastAsia"/>
          <w:b/>
        </w:rPr>
        <w:t>Output</w:t>
      </w:r>
      <w:r w:rsidRPr="008354C7">
        <w:rPr>
          <w:b/>
        </w:rPr>
        <w:t>, Required</w:t>
      </w:r>
      <w:r w:rsidRPr="008354C7">
        <w:rPr>
          <w:rFonts w:hint="eastAsia"/>
          <w:b/>
        </w:rPr>
        <w:t>:</w:t>
      </w:r>
      <w:r w:rsidRPr="008354C7">
        <w:rPr>
          <w:rFonts w:hint="eastAsia"/>
          <w:lang w:eastAsia="zh-CN"/>
        </w:rPr>
        <w:t xml:space="preserve"> </w:t>
      </w:r>
      <w:r w:rsidRPr="008354C7">
        <w:rPr>
          <w:lang w:eastAsia="zh-CN"/>
        </w:rPr>
        <w:t>Success/Failure indication</w:t>
      </w:r>
    </w:p>
    <w:p w14:paraId="2EC54CC1" w14:textId="77777777" w:rsidR="00344871" w:rsidRPr="008354C7" w:rsidRDefault="00344871" w:rsidP="00344871">
      <w:pPr>
        <w:rPr>
          <w:lang w:eastAsia="zh-CN"/>
        </w:rPr>
      </w:pPr>
      <w:r w:rsidRPr="008354C7">
        <w:rPr>
          <w:rFonts w:hint="eastAsia"/>
          <w:b/>
        </w:rPr>
        <w:t>Output</w:t>
      </w:r>
      <w:r w:rsidRPr="008354C7">
        <w:rPr>
          <w:b/>
        </w:rPr>
        <w:t>, Optional:</w:t>
      </w:r>
      <w:r w:rsidRPr="008354C7">
        <w:rPr>
          <w:lang w:eastAsia="zh-CN"/>
        </w:rPr>
        <w:t xml:space="preserve"> None.</w:t>
      </w:r>
    </w:p>
    <w:p w14:paraId="489943FC" w14:textId="7B015B1B" w:rsidR="00344871" w:rsidRPr="008354C7" w:rsidRDefault="00344871" w:rsidP="00DF38AE">
      <w:pPr>
        <w:rPr>
          <w:lang w:eastAsia="zh-CN"/>
        </w:rPr>
      </w:pPr>
      <w:r w:rsidRPr="008354C7">
        <w:rPr>
          <w:lang w:eastAsia="zh-CN"/>
        </w:rPr>
        <w:t>See clause 6.4 for an example of usage of this service operation.</w:t>
      </w:r>
    </w:p>
    <w:p w14:paraId="73F93FBC" w14:textId="7150B860" w:rsidR="00392659" w:rsidRPr="00B9265D" w:rsidRDefault="00F94CBD" w:rsidP="00B9265D">
      <w:pPr>
        <w:pStyle w:val="13"/>
        <w:rPr>
          <w:color w:val="FF0000"/>
          <w:lang w:eastAsia="zh-CN"/>
        </w:rPr>
      </w:pPr>
      <w:bookmarkStart w:id="47" w:name="_CR5_50"/>
      <w:bookmarkEnd w:id="47"/>
      <w:r w:rsidRPr="008354C7">
        <w:rPr>
          <w:color w:val="FF0000"/>
        </w:rPr>
        <w:t>* * * End of Change</w:t>
      </w:r>
      <w:r w:rsidR="00D51F9D" w:rsidRPr="008354C7">
        <w:rPr>
          <w:rFonts w:hint="eastAsia"/>
          <w:color w:val="FF0000"/>
          <w:lang w:eastAsia="zh-CN"/>
        </w:rPr>
        <w:t>s</w:t>
      </w:r>
      <w:r w:rsidRPr="008354C7">
        <w:rPr>
          <w:color w:val="FF0000"/>
        </w:rPr>
        <w:t xml:space="preserve"> * * *</w:t>
      </w:r>
      <w:r>
        <w:rPr>
          <w:color w:val="FF0000"/>
        </w:rPr>
        <w:t xml:space="preserve"> </w:t>
      </w:r>
    </w:p>
    <w:sectPr w:rsidR="00392659" w:rsidRPr="00B9265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0B5303" w14:textId="77777777" w:rsidR="00F26CF3" w:rsidRDefault="00F26CF3">
      <w:r>
        <w:separator/>
      </w:r>
    </w:p>
  </w:endnote>
  <w:endnote w:type="continuationSeparator" w:id="0">
    <w:p w14:paraId="0C7B2302" w14:textId="77777777" w:rsidR="00F26CF3" w:rsidRDefault="00F26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8966DF" w14:textId="77777777" w:rsidR="00F26CF3" w:rsidRDefault="00F26CF3">
      <w:r>
        <w:separator/>
      </w:r>
    </w:p>
  </w:footnote>
  <w:footnote w:type="continuationSeparator" w:id="0">
    <w:p w14:paraId="55C41E97" w14:textId="77777777" w:rsidR="00F26CF3" w:rsidRDefault="00F26C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4E7EBA"/>
    <w:multiLevelType w:val="hybridMultilevel"/>
    <w:tmpl w:val="F90CF4BE"/>
    <w:lvl w:ilvl="0" w:tplc="44D27E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2"/>
  </w:num>
  <w:num w:numId="3">
    <w:abstractNumId w:val="4"/>
  </w:num>
  <w:num w:numId="4">
    <w:abstractNumId w:val="19"/>
  </w:num>
  <w:num w:numId="5">
    <w:abstractNumId w:val="6"/>
  </w:num>
  <w:num w:numId="6">
    <w:abstractNumId w:val="22"/>
  </w:num>
  <w:num w:numId="7">
    <w:abstractNumId w:val="5"/>
  </w:num>
  <w:num w:numId="8">
    <w:abstractNumId w:val="10"/>
  </w:num>
  <w:num w:numId="9">
    <w:abstractNumId w:val="13"/>
  </w:num>
  <w:num w:numId="10">
    <w:abstractNumId w:val="0"/>
  </w:num>
  <w:num w:numId="11">
    <w:abstractNumId w:val="7"/>
  </w:num>
  <w:num w:numId="12">
    <w:abstractNumId w:val="15"/>
  </w:num>
  <w:num w:numId="13">
    <w:abstractNumId w:val="20"/>
  </w:num>
  <w:num w:numId="14">
    <w:abstractNumId w:val="24"/>
  </w:num>
  <w:num w:numId="15">
    <w:abstractNumId w:val="23"/>
  </w:num>
  <w:num w:numId="16">
    <w:abstractNumId w:val="17"/>
  </w:num>
  <w:num w:numId="17">
    <w:abstractNumId w:val="21"/>
  </w:num>
  <w:num w:numId="18">
    <w:abstractNumId w:val="8"/>
  </w:num>
  <w:num w:numId="19">
    <w:abstractNumId w:val="1"/>
  </w:num>
  <w:num w:numId="20">
    <w:abstractNumId w:val="9"/>
  </w:num>
  <w:num w:numId="21">
    <w:abstractNumId w:val="11"/>
  </w:num>
  <w:num w:numId="22">
    <w:abstractNumId w:val="16"/>
  </w:num>
  <w:num w:numId="23">
    <w:abstractNumId w:val="2"/>
  </w:num>
  <w:num w:numId="24">
    <w:abstractNumId w:val="18"/>
  </w:num>
  <w:num w:numId="2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07B91"/>
    <w:rsid w:val="00010C97"/>
    <w:rsid w:val="00013DAB"/>
    <w:rsid w:val="000147EF"/>
    <w:rsid w:val="00014BAA"/>
    <w:rsid w:val="00022964"/>
    <w:rsid w:val="00022E4A"/>
    <w:rsid w:val="00024AFC"/>
    <w:rsid w:val="000262DD"/>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6665C"/>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3E57"/>
    <w:rsid w:val="000A401C"/>
    <w:rsid w:val="000A4EB9"/>
    <w:rsid w:val="000A54A5"/>
    <w:rsid w:val="000A5916"/>
    <w:rsid w:val="000A6394"/>
    <w:rsid w:val="000A69BE"/>
    <w:rsid w:val="000A6B8F"/>
    <w:rsid w:val="000B0A14"/>
    <w:rsid w:val="000B173F"/>
    <w:rsid w:val="000B1F63"/>
    <w:rsid w:val="000B354E"/>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5F16"/>
    <w:rsid w:val="000F7990"/>
    <w:rsid w:val="000F7B3A"/>
    <w:rsid w:val="000F7FA3"/>
    <w:rsid w:val="00102AEE"/>
    <w:rsid w:val="00105486"/>
    <w:rsid w:val="001114FE"/>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2D0"/>
    <w:rsid w:val="00137A69"/>
    <w:rsid w:val="00140B45"/>
    <w:rsid w:val="00141CC2"/>
    <w:rsid w:val="001444F4"/>
    <w:rsid w:val="00145D43"/>
    <w:rsid w:val="0015035D"/>
    <w:rsid w:val="00153A22"/>
    <w:rsid w:val="00155641"/>
    <w:rsid w:val="00155D22"/>
    <w:rsid w:val="00160A27"/>
    <w:rsid w:val="0016356F"/>
    <w:rsid w:val="00163D28"/>
    <w:rsid w:val="00165C43"/>
    <w:rsid w:val="00165CA4"/>
    <w:rsid w:val="00166AC6"/>
    <w:rsid w:val="0017272F"/>
    <w:rsid w:val="001736EC"/>
    <w:rsid w:val="00175A6D"/>
    <w:rsid w:val="00181214"/>
    <w:rsid w:val="001827E1"/>
    <w:rsid w:val="00183148"/>
    <w:rsid w:val="001854DF"/>
    <w:rsid w:val="00187FF2"/>
    <w:rsid w:val="00190B5A"/>
    <w:rsid w:val="00192C46"/>
    <w:rsid w:val="00195023"/>
    <w:rsid w:val="001A08B3"/>
    <w:rsid w:val="001A0BEC"/>
    <w:rsid w:val="001A10CD"/>
    <w:rsid w:val="001A201A"/>
    <w:rsid w:val="001A33E4"/>
    <w:rsid w:val="001A389C"/>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0BB8"/>
    <w:rsid w:val="001C4F9D"/>
    <w:rsid w:val="001C5E0B"/>
    <w:rsid w:val="001D55CF"/>
    <w:rsid w:val="001D5FEB"/>
    <w:rsid w:val="001D6B9D"/>
    <w:rsid w:val="001D6DE3"/>
    <w:rsid w:val="001D7798"/>
    <w:rsid w:val="001E09E6"/>
    <w:rsid w:val="001E0D0B"/>
    <w:rsid w:val="001E0F6A"/>
    <w:rsid w:val="001E37E3"/>
    <w:rsid w:val="001E3CAC"/>
    <w:rsid w:val="001E41F3"/>
    <w:rsid w:val="001E4B00"/>
    <w:rsid w:val="001E7365"/>
    <w:rsid w:val="001E7D82"/>
    <w:rsid w:val="001E7DE8"/>
    <w:rsid w:val="001F25A0"/>
    <w:rsid w:val="001F2D52"/>
    <w:rsid w:val="001F2EE1"/>
    <w:rsid w:val="001F3D2C"/>
    <w:rsid w:val="001F7385"/>
    <w:rsid w:val="00203737"/>
    <w:rsid w:val="002052DC"/>
    <w:rsid w:val="002076B2"/>
    <w:rsid w:val="0021220D"/>
    <w:rsid w:val="0021319C"/>
    <w:rsid w:val="002216C1"/>
    <w:rsid w:val="0022211D"/>
    <w:rsid w:val="00223499"/>
    <w:rsid w:val="002243ED"/>
    <w:rsid w:val="002247CB"/>
    <w:rsid w:val="00225E5E"/>
    <w:rsid w:val="002266A1"/>
    <w:rsid w:val="00227FA0"/>
    <w:rsid w:val="00235661"/>
    <w:rsid w:val="00243DCA"/>
    <w:rsid w:val="00244A7A"/>
    <w:rsid w:val="002462F5"/>
    <w:rsid w:val="00247C0D"/>
    <w:rsid w:val="00250277"/>
    <w:rsid w:val="002504B7"/>
    <w:rsid w:val="002517FF"/>
    <w:rsid w:val="00255EE2"/>
    <w:rsid w:val="0025659C"/>
    <w:rsid w:val="00256E8D"/>
    <w:rsid w:val="0026004D"/>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86C0C"/>
    <w:rsid w:val="00290AA0"/>
    <w:rsid w:val="00291259"/>
    <w:rsid w:val="00291BC2"/>
    <w:rsid w:val="00291EB2"/>
    <w:rsid w:val="00294272"/>
    <w:rsid w:val="002942D4"/>
    <w:rsid w:val="00296764"/>
    <w:rsid w:val="00297C3E"/>
    <w:rsid w:val="00297E72"/>
    <w:rsid w:val="002A04C9"/>
    <w:rsid w:val="002A301E"/>
    <w:rsid w:val="002A6C20"/>
    <w:rsid w:val="002B2393"/>
    <w:rsid w:val="002B2EA1"/>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1EB1"/>
    <w:rsid w:val="0031271F"/>
    <w:rsid w:val="00312AED"/>
    <w:rsid w:val="0031313F"/>
    <w:rsid w:val="0032111F"/>
    <w:rsid w:val="003216EB"/>
    <w:rsid w:val="003231C1"/>
    <w:rsid w:val="00323DC3"/>
    <w:rsid w:val="00334110"/>
    <w:rsid w:val="00336F89"/>
    <w:rsid w:val="00344871"/>
    <w:rsid w:val="003470CE"/>
    <w:rsid w:val="00351E1A"/>
    <w:rsid w:val="003523EC"/>
    <w:rsid w:val="00352DD1"/>
    <w:rsid w:val="003567DF"/>
    <w:rsid w:val="00360599"/>
    <w:rsid w:val="003609EF"/>
    <w:rsid w:val="00360BD5"/>
    <w:rsid w:val="00360E59"/>
    <w:rsid w:val="00361829"/>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391"/>
    <w:rsid w:val="003C146E"/>
    <w:rsid w:val="003C172A"/>
    <w:rsid w:val="003D0995"/>
    <w:rsid w:val="003D4B9F"/>
    <w:rsid w:val="003D5031"/>
    <w:rsid w:val="003D66E4"/>
    <w:rsid w:val="003D747A"/>
    <w:rsid w:val="003E1A36"/>
    <w:rsid w:val="003E570F"/>
    <w:rsid w:val="003E5E19"/>
    <w:rsid w:val="003E7F5A"/>
    <w:rsid w:val="003F0E97"/>
    <w:rsid w:val="003F3046"/>
    <w:rsid w:val="003F35B8"/>
    <w:rsid w:val="003F375C"/>
    <w:rsid w:val="003F3CFE"/>
    <w:rsid w:val="003F73A6"/>
    <w:rsid w:val="004008A3"/>
    <w:rsid w:val="00400B50"/>
    <w:rsid w:val="00400FEA"/>
    <w:rsid w:val="00401B6F"/>
    <w:rsid w:val="00405952"/>
    <w:rsid w:val="004076AE"/>
    <w:rsid w:val="0041033A"/>
    <w:rsid w:val="00410371"/>
    <w:rsid w:val="00410793"/>
    <w:rsid w:val="0041152F"/>
    <w:rsid w:val="0042160F"/>
    <w:rsid w:val="004242F1"/>
    <w:rsid w:val="00426A12"/>
    <w:rsid w:val="00430359"/>
    <w:rsid w:val="0043042F"/>
    <w:rsid w:val="00431649"/>
    <w:rsid w:val="00431BD6"/>
    <w:rsid w:val="004325A7"/>
    <w:rsid w:val="00436BAF"/>
    <w:rsid w:val="00442061"/>
    <w:rsid w:val="00443780"/>
    <w:rsid w:val="004438FB"/>
    <w:rsid w:val="004439E9"/>
    <w:rsid w:val="0045251F"/>
    <w:rsid w:val="004535C6"/>
    <w:rsid w:val="00454130"/>
    <w:rsid w:val="0045618C"/>
    <w:rsid w:val="00457D8F"/>
    <w:rsid w:val="004605A5"/>
    <w:rsid w:val="004650E3"/>
    <w:rsid w:val="00467FFD"/>
    <w:rsid w:val="00474741"/>
    <w:rsid w:val="00475B1F"/>
    <w:rsid w:val="00475B3B"/>
    <w:rsid w:val="00476596"/>
    <w:rsid w:val="00477CC2"/>
    <w:rsid w:val="00477FA1"/>
    <w:rsid w:val="004812DC"/>
    <w:rsid w:val="00481D61"/>
    <w:rsid w:val="00493F10"/>
    <w:rsid w:val="0049529E"/>
    <w:rsid w:val="004A090F"/>
    <w:rsid w:val="004A2D59"/>
    <w:rsid w:val="004A42BF"/>
    <w:rsid w:val="004A46C4"/>
    <w:rsid w:val="004A61C0"/>
    <w:rsid w:val="004A6667"/>
    <w:rsid w:val="004B0410"/>
    <w:rsid w:val="004B0F70"/>
    <w:rsid w:val="004B18E2"/>
    <w:rsid w:val="004B75B7"/>
    <w:rsid w:val="004C2D80"/>
    <w:rsid w:val="004C346D"/>
    <w:rsid w:val="004C5ECD"/>
    <w:rsid w:val="004C771D"/>
    <w:rsid w:val="004C7901"/>
    <w:rsid w:val="004D5F45"/>
    <w:rsid w:val="004D63B0"/>
    <w:rsid w:val="004D64ED"/>
    <w:rsid w:val="004E1BF4"/>
    <w:rsid w:val="004E24E9"/>
    <w:rsid w:val="004E794B"/>
    <w:rsid w:val="004F01AA"/>
    <w:rsid w:val="004F1912"/>
    <w:rsid w:val="004F1C57"/>
    <w:rsid w:val="004F2A0B"/>
    <w:rsid w:val="004F352D"/>
    <w:rsid w:val="004F51A3"/>
    <w:rsid w:val="004F61A2"/>
    <w:rsid w:val="004F739F"/>
    <w:rsid w:val="005034C0"/>
    <w:rsid w:val="00503934"/>
    <w:rsid w:val="005077F2"/>
    <w:rsid w:val="005077F6"/>
    <w:rsid w:val="00511B78"/>
    <w:rsid w:val="00513BC7"/>
    <w:rsid w:val="00514AE5"/>
    <w:rsid w:val="0051580D"/>
    <w:rsid w:val="00515C40"/>
    <w:rsid w:val="005161EA"/>
    <w:rsid w:val="00517551"/>
    <w:rsid w:val="00521D5D"/>
    <w:rsid w:val="00527510"/>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71519"/>
    <w:rsid w:val="00572ED3"/>
    <w:rsid w:val="00573C5D"/>
    <w:rsid w:val="00574037"/>
    <w:rsid w:val="005747B8"/>
    <w:rsid w:val="005752F9"/>
    <w:rsid w:val="00575F8B"/>
    <w:rsid w:val="00576F61"/>
    <w:rsid w:val="0057751A"/>
    <w:rsid w:val="00581305"/>
    <w:rsid w:val="0058258B"/>
    <w:rsid w:val="00583209"/>
    <w:rsid w:val="005842BF"/>
    <w:rsid w:val="00584D1B"/>
    <w:rsid w:val="00591A7B"/>
    <w:rsid w:val="00592C6A"/>
    <w:rsid w:val="00592D74"/>
    <w:rsid w:val="00593907"/>
    <w:rsid w:val="005A56AD"/>
    <w:rsid w:val="005A7343"/>
    <w:rsid w:val="005B0527"/>
    <w:rsid w:val="005B3471"/>
    <w:rsid w:val="005B74DF"/>
    <w:rsid w:val="005C0BF7"/>
    <w:rsid w:val="005C5560"/>
    <w:rsid w:val="005C6631"/>
    <w:rsid w:val="005C754F"/>
    <w:rsid w:val="005D0009"/>
    <w:rsid w:val="005D0375"/>
    <w:rsid w:val="005D3ADD"/>
    <w:rsid w:val="005D4020"/>
    <w:rsid w:val="005D43C0"/>
    <w:rsid w:val="005D463C"/>
    <w:rsid w:val="005D787A"/>
    <w:rsid w:val="005E062F"/>
    <w:rsid w:val="005E0D69"/>
    <w:rsid w:val="005E12A4"/>
    <w:rsid w:val="005E2C44"/>
    <w:rsid w:val="005E5788"/>
    <w:rsid w:val="005E5EAB"/>
    <w:rsid w:val="005F0064"/>
    <w:rsid w:val="005F3CCF"/>
    <w:rsid w:val="005F54B1"/>
    <w:rsid w:val="005F73ED"/>
    <w:rsid w:val="00601789"/>
    <w:rsid w:val="006068D1"/>
    <w:rsid w:val="00610EA7"/>
    <w:rsid w:val="006122F4"/>
    <w:rsid w:val="006127CD"/>
    <w:rsid w:val="00612BD2"/>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1816"/>
    <w:rsid w:val="006422CA"/>
    <w:rsid w:val="006466D0"/>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0AE4"/>
    <w:rsid w:val="0067209D"/>
    <w:rsid w:val="00674D49"/>
    <w:rsid w:val="00676A42"/>
    <w:rsid w:val="00676E95"/>
    <w:rsid w:val="00680376"/>
    <w:rsid w:val="006805B2"/>
    <w:rsid w:val="00682B66"/>
    <w:rsid w:val="00683436"/>
    <w:rsid w:val="0068351D"/>
    <w:rsid w:val="006912D4"/>
    <w:rsid w:val="00692AB6"/>
    <w:rsid w:val="00695808"/>
    <w:rsid w:val="00696462"/>
    <w:rsid w:val="00696F32"/>
    <w:rsid w:val="006A0FC3"/>
    <w:rsid w:val="006A10B1"/>
    <w:rsid w:val="006A32F4"/>
    <w:rsid w:val="006A4BBF"/>
    <w:rsid w:val="006A6952"/>
    <w:rsid w:val="006B0F6C"/>
    <w:rsid w:val="006B3FBF"/>
    <w:rsid w:val="006B46FB"/>
    <w:rsid w:val="006B7065"/>
    <w:rsid w:val="006C1CA5"/>
    <w:rsid w:val="006C2086"/>
    <w:rsid w:val="006C3767"/>
    <w:rsid w:val="006C4F58"/>
    <w:rsid w:val="006C57F4"/>
    <w:rsid w:val="006D1301"/>
    <w:rsid w:val="006D20A5"/>
    <w:rsid w:val="006D296A"/>
    <w:rsid w:val="006D3F6F"/>
    <w:rsid w:val="006D478A"/>
    <w:rsid w:val="006E092A"/>
    <w:rsid w:val="006E21FB"/>
    <w:rsid w:val="006F17D0"/>
    <w:rsid w:val="006F47D5"/>
    <w:rsid w:val="006F4DE9"/>
    <w:rsid w:val="006F5465"/>
    <w:rsid w:val="006F6017"/>
    <w:rsid w:val="006F650D"/>
    <w:rsid w:val="006F749C"/>
    <w:rsid w:val="00700818"/>
    <w:rsid w:val="00701693"/>
    <w:rsid w:val="00701AEA"/>
    <w:rsid w:val="00701C41"/>
    <w:rsid w:val="0070436F"/>
    <w:rsid w:val="007062F0"/>
    <w:rsid w:val="00706664"/>
    <w:rsid w:val="00706B47"/>
    <w:rsid w:val="00706BEB"/>
    <w:rsid w:val="00713503"/>
    <w:rsid w:val="00713ECA"/>
    <w:rsid w:val="00714307"/>
    <w:rsid w:val="00714B31"/>
    <w:rsid w:val="00721820"/>
    <w:rsid w:val="00721878"/>
    <w:rsid w:val="00722C12"/>
    <w:rsid w:val="00722D93"/>
    <w:rsid w:val="0072461A"/>
    <w:rsid w:val="0072604A"/>
    <w:rsid w:val="0072764E"/>
    <w:rsid w:val="00733E7D"/>
    <w:rsid w:val="007345A8"/>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8642C"/>
    <w:rsid w:val="00790325"/>
    <w:rsid w:val="007909A0"/>
    <w:rsid w:val="00792342"/>
    <w:rsid w:val="00792A1E"/>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C2097"/>
    <w:rsid w:val="007C7D05"/>
    <w:rsid w:val="007D0A39"/>
    <w:rsid w:val="007D204C"/>
    <w:rsid w:val="007D2719"/>
    <w:rsid w:val="007D386F"/>
    <w:rsid w:val="007D6719"/>
    <w:rsid w:val="007D6A07"/>
    <w:rsid w:val="007E172E"/>
    <w:rsid w:val="007E25ED"/>
    <w:rsid w:val="007E2958"/>
    <w:rsid w:val="007E71D3"/>
    <w:rsid w:val="007F15A3"/>
    <w:rsid w:val="007F25E1"/>
    <w:rsid w:val="007F26FA"/>
    <w:rsid w:val="007F58E4"/>
    <w:rsid w:val="007F5D29"/>
    <w:rsid w:val="007F6015"/>
    <w:rsid w:val="007F7259"/>
    <w:rsid w:val="008004D3"/>
    <w:rsid w:val="00802F8D"/>
    <w:rsid w:val="008040A8"/>
    <w:rsid w:val="008041D9"/>
    <w:rsid w:val="00804946"/>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1DD3"/>
    <w:rsid w:val="00833C03"/>
    <w:rsid w:val="00833C82"/>
    <w:rsid w:val="00833F2C"/>
    <w:rsid w:val="008354C7"/>
    <w:rsid w:val="00835C47"/>
    <w:rsid w:val="008406AF"/>
    <w:rsid w:val="008418D8"/>
    <w:rsid w:val="00842006"/>
    <w:rsid w:val="008430C3"/>
    <w:rsid w:val="00845BF9"/>
    <w:rsid w:val="00845D05"/>
    <w:rsid w:val="00846612"/>
    <w:rsid w:val="008476B6"/>
    <w:rsid w:val="00850DAD"/>
    <w:rsid w:val="00850DF8"/>
    <w:rsid w:val="008511B3"/>
    <w:rsid w:val="00852979"/>
    <w:rsid w:val="00857DBA"/>
    <w:rsid w:val="00861A1B"/>
    <w:rsid w:val="00861FC2"/>
    <w:rsid w:val="008626E7"/>
    <w:rsid w:val="0086482A"/>
    <w:rsid w:val="00865006"/>
    <w:rsid w:val="00865BFF"/>
    <w:rsid w:val="00870EE7"/>
    <w:rsid w:val="00870FD9"/>
    <w:rsid w:val="008720F0"/>
    <w:rsid w:val="00875EF1"/>
    <w:rsid w:val="00875FAD"/>
    <w:rsid w:val="00881462"/>
    <w:rsid w:val="00882685"/>
    <w:rsid w:val="00884435"/>
    <w:rsid w:val="008846A1"/>
    <w:rsid w:val="00885F55"/>
    <w:rsid w:val="0088636A"/>
    <w:rsid w:val="008863B9"/>
    <w:rsid w:val="00892F8D"/>
    <w:rsid w:val="00894258"/>
    <w:rsid w:val="008A1DDE"/>
    <w:rsid w:val="008A398F"/>
    <w:rsid w:val="008A45A6"/>
    <w:rsid w:val="008A587F"/>
    <w:rsid w:val="008A661A"/>
    <w:rsid w:val="008B0D5C"/>
    <w:rsid w:val="008B2746"/>
    <w:rsid w:val="008B2AC1"/>
    <w:rsid w:val="008B2C4E"/>
    <w:rsid w:val="008C4FC1"/>
    <w:rsid w:val="008C54D3"/>
    <w:rsid w:val="008D150A"/>
    <w:rsid w:val="008D1A3D"/>
    <w:rsid w:val="008D37C4"/>
    <w:rsid w:val="008D3FD9"/>
    <w:rsid w:val="008D4073"/>
    <w:rsid w:val="008D7163"/>
    <w:rsid w:val="008D720F"/>
    <w:rsid w:val="008D72B5"/>
    <w:rsid w:val="008D7B6B"/>
    <w:rsid w:val="008E45C8"/>
    <w:rsid w:val="008E4AB8"/>
    <w:rsid w:val="008F1FCD"/>
    <w:rsid w:val="008F3789"/>
    <w:rsid w:val="008F5A00"/>
    <w:rsid w:val="008F686C"/>
    <w:rsid w:val="008F79F0"/>
    <w:rsid w:val="009057A4"/>
    <w:rsid w:val="00905C56"/>
    <w:rsid w:val="00906878"/>
    <w:rsid w:val="00906E1D"/>
    <w:rsid w:val="009100C4"/>
    <w:rsid w:val="009102C2"/>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54AA"/>
    <w:rsid w:val="00946A31"/>
    <w:rsid w:val="00947357"/>
    <w:rsid w:val="00950076"/>
    <w:rsid w:val="009505BF"/>
    <w:rsid w:val="00953C9A"/>
    <w:rsid w:val="0095517E"/>
    <w:rsid w:val="00957A4D"/>
    <w:rsid w:val="00962754"/>
    <w:rsid w:val="009650E5"/>
    <w:rsid w:val="009653E7"/>
    <w:rsid w:val="0097192F"/>
    <w:rsid w:val="009742A5"/>
    <w:rsid w:val="00975E55"/>
    <w:rsid w:val="009771CD"/>
    <w:rsid w:val="009777D9"/>
    <w:rsid w:val="00977FA5"/>
    <w:rsid w:val="00980256"/>
    <w:rsid w:val="0098389B"/>
    <w:rsid w:val="00986075"/>
    <w:rsid w:val="00991B88"/>
    <w:rsid w:val="00992BE1"/>
    <w:rsid w:val="00993C1D"/>
    <w:rsid w:val="00994F3F"/>
    <w:rsid w:val="00995B3E"/>
    <w:rsid w:val="00996F38"/>
    <w:rsid w:val="0099710E"/>
    <w:rsid w:val="009A43FA"/>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848"/>
    <w:rsid w:val="00A40DB6"/>
    <w:rsid w:val="00A4240A"/>
    <w:rsid w:val="00A443A8"/>
    <w:rsid w:val="00A44A67"/>
    <w:rsid w:val="00A47E70"/>
    <w:rsid w:val="00A50C05"/>
    <w:rsid w:val="00A50CF0"/>
    <w:rsid w:val="00A519F4"/>
    <w:rsid w:val="00A55133"/>
    <w:rsid w:val="00A56B31"/>
    <w:rsid w:val="00A5740C"/>
    <w:rsid w:val="00A67A21"/>
    <w:rsid w:val="00A7166D"/>
    <w:rsid w:val="00A71F49"/>
    <w:rsid w:val="00A737DC"/>
    <w:rsid w:val="00A75A45"/>
    <w:rsid w:val="00A7671C"/>
    <w:rsid w:val="00A7748C"/>
    <w:rsid w:val="00A804B3"/>
    <w:rsid w:val="00A81BF8"/>
    <w:rsid w:val="00A83450"/>
    <w:rsid w:val="00A86C3A"/>
    <w:rsid w:val="00A87E20"/>
    <w:rsid w:val="00A87ECD"/>
    <w:rsid w:val="00A9230D"/>
    <w:rsid w:val="00A95858"/>
    <w:rsid w:val="00A95A7B"/>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CD8"/>
    <w:rsid w:val="00AD21F5"/>
    <w:rsid w:val="00AD4D31"/>
    <w:rsid w:val="00AD4E77"/>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35CF"/>
    <w:rsid w:val="00B153F0"/>
    <w:rsid w:val="00B16E7C"/>
    <w:rsid w:val="00B172DD"/>
    <w:rsid w:val="00B23877"/>
    <w:rsid w:val="00B240CF"/>
    <w:rsid w:val="00B258BB"/>
    <w:rsid w:val="00B25AE1"/>
    <w:rsid w:val="00B26982"/>
    <w:rsid w:val="00B27DF1"/>
    <w:rsid w:val="00B302B8"/>
    <w:rsid w:val="00B32A45"/>
    <w:rsid w:val="00B33AB0"/>
    <w:rsid w:val="00B33C05"/>
    <w:rsid w:val="00B33E19"/>
    <w:rsid w:val="00B342E0"/>
    <w:rsid w:val="00B34D3F"/>
    <w:rsid w:val="00B34F37"/>
    <w:rsid w:val="00B3643E"/>
    <w:rsid w:val="00B3766B"/>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2936"/>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48D3"/>
    <w:rsid w:val="00BB5125"/>
    <w:rsid w:val="00BB5DFC"/>
    <w:rsid w:val="00BB6026"/>
    <w:rsid w:val="00BB738D"/>
    <w:rsid w:val="00BC6549"/>
    <w:rsid w:val="00BC79EE"/>
    <w:rsid w:val="00BD279D"/>
    <w:rsid w:val="00BD690D"/>
    <w:rsid w:val="00BD6BB8"/>
    <w:rsid w:val="00BE3054"/>
    <w:rsid w:val="00BE3729"/>
    <w:rsid w:val="00BE4EEC"/>
    <w:rsid w:val="00BE6654"/>
    <w:rsid w:val="00BE6C63"/>
    <w:rsid w:val="00BE7A87"/>
    <w:rsid w:val="00BF1102"/>
    <w:rsid w:val="00BF2FA8"/>
    <w:rsid w:val="00BF5C39"/>
    <w:rsid w:val="00BF7FD6"/>
    <w:rsid w:val="00C07C36"/>
    <w:rsid w:val="00C13EA7"/>
    <w:rsid w:val="00C20A0D"/>
    <w:rsid w:val="00C210DD"/>
    <w:rsid w:val="00C21B01"/>
    <w:rsid w:val="00C27057"/>
    <w:rsid w:val="00C30003"/>
    <w:rsid w:val="00C320CA"/>
    <w:rsid w:val="00C34F87"/>
    <w:rsid w:val="00C364C7"/>
    <w:rsid w:val="00C366D7"/>
    <w:rsid w:val="00C367CF"/>
    <w:rsid w:val="00C4113A"/>
    <w:rsid w:val="00C43C1A"/>
    <w:rsid w:val="00C44FC9"/>
    <w:rsid w:val="00C50EAF"/>
    <w:rsid w:val="00C52CC7"/>
    <w:rsid w:val="00C55467"/>
    <w:rsid w:val="00C60330"/>
    <w:rsid w:val="00C60B38"/>
    <w:rsid w:val="00C628F6"/>
    <w:rsid w:val="00C6316D"/>
    <w:rsid w:val="00C64748"/>
    <w:rsid w:val="00C66BA2"/>
    <w:rsid w:val="00C711A6"/>
    <w:rsid w:val="00C728A6"/>
    <w:rsid w:val="00C72A84"/>
    <w:rsid w:val="00C76E54"/>
    <w:rsid w:val="00C76FA8"/>
    <w:rsid w:val="00C85DB9"/>
    <w:rsid w:val="00C9080A"/>
    <w:rsid w:val="00C91D4D"/>
    <w:rsid w:val="00C955C3"/>
    <w:rsid w:val="00C95985"/>
    <w:rsid w:val="00C974F4"/>
    <w:rsid w:val="00CA0180"/>
    <w:rsid w:val="00CA2B10"/>
    <w:rsid w:val="00CA53BD"/>
    <w:rsid w:val="00CB0DFB"/>
    <w:rsid w:val="00CB3AB2"/>
    <w:rsid w:val="00CC0F64"/>
    <w:rsid w:val="00CC1B43"/>
    <w:rsid w:val="00CC26CE"/>
    <w:rsid w:val="00CC5026"/>
    <w:rsid w:val="00CC6208"/>
    <w:rsid w:val="00CC68D0"/>
    <w:rsid w:val="00CD082F"/>
    <w:rsid w:val="00CD0C27"/>
    <w:rsid w:val="00CD2A22"/>
    <w:rsid w:val="00CD57C1"/>
    <w:rsid w:val="00CD62F4"/>
    <w:rsid w:val="00CD67AF"/>
    <w:rsid w:val="00CD7EB8"/>
    <w:rsid w:val="00CE0B91"/>
    <w:rsid w:val="00CE5D01"/>
    <w:rsid w:val="00CE6F58"/>
    <w:rsid w:val="00CE7982"/>
    <w:rsid w:val="00CF13E0"/>
    <w:rsid w:val="00CF53F2"/>
    <w:rsid w:val="00CF59E1"/>
    <w:rsid w:val="00CF5B42"/>
    <w:rsid w:val="00CF6D70"/>
    <w:rsid w:val="00D02AC1"/>
    <w:rsid w:val="00D036F2"/>
    <w:rsid w:val="00D03F9A"/>
    <w:rsid w:val="00D05B11"/>
    <w:rsid w:val="00D062B1"/>
    <w:rsid w:val="00D06D51"/>
    <w:rsid w:val="00D10CEF"/>
    <w:rsid w:val="00D10EAF"/>
    <w:rsid w:val="00D14666"/>
    <w:rsid w:val="00D15B20"/>
    <w:rsid w:val="00D15BAC"/>
    <w:rsid w:val="00D16989"/>
    <w:rsid w:val="00D17F8A"/>
    <w:rsid w:val="00D208C3"/>
    <w:rsid w:val="00D2113D"/>
    <w:rsid w:val="00D214FB"/>
    <w:rsid w:val="00D236C8"/>
    <w:rsid w:val="00D24458"/>
    <w:rsid w:val="00D24991"/>
    <w:rsid w:val="00D249D6"/>
    <w:rsid w:val="00D27134"/>
    <w:rsid w:val="00D326DE"/>
    <w:rsid w:val="00D3348E"/>
    <w:rsid w:val="00D338C2"/>
    <w:rsid w:val="00D37EA5"/>
    <w:rsid w:val="00D40AEE"/>
    <w:rsid w:val="00D4146E"/>
    <w:rsid w:val="00D4685D"/>
    <w:rsid w:val="00D50255"/>
    <w:rsid w:val="00D51F9D"/>
    <w:rsid w:val="00D524C8"/>
    <w:rsid w:val="00D54386"/>
    <w:rsid w:val="00D54F3A"/>
    <w:rsid w:val="00D61580"/>
    <w:rsid w:val="00D61CC8"/>
    <w:rsid w:val="00D63E4C"/>
    <w:rsid w:val="00D6433E"/>
    <w:rsid w:val="00D64833"/>
    <w:rsid w:val="00D6558F"/>
    <w:rsid w:val="00D65AA3"/>
    <w:rsid w:val="00D66520"/>
    <w:rsid w:val="00D71130"/>
    <w:rsid w:val="00D71357"/>
    <w:rsid w:val="00D7162D"/>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0E70"/>
    <w:rsid w:val="00DA449E"/>
    <w:rsid w:val="00DA4F10"/>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0476"/>
    <w:rsid w:val="00DF38AE"/>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45AE"/>
    <w:rsid w:val="00E34863"/>
    <w:rsid w:val="00E34898"/>
    <w:rsid w:val="00E34E36"/>
    <w:rsid w:val="00E40108"/>
    <w:rsid w:val="00E42B16"/>
    <w:rsid w:val="00E44786"/>
    <w:rsid w:val="00E474B4"/>
    <w:rsid w:val="00E5223B"/>
    <w:rsid w:val="00E52748"/>
    <w:rsid w:val="00E534FF"/>
    <w:rsid w:val="00E535A4"/>
    <w:rsid w:val="00E53CDB"/>
    <w:rsid w:val="00E5447B"/>
    <w:rsid w:val="00E558EF"/>
    <w:rsid w:val="00E62EA2"/>
    <w:rsid w:val="00E63C57"/>
    <w:rsid w:val="00E6455F"/>
    <w:rsid w:val="00E649A3"/>
    <w:rsid w:val="00E665E6"/>
    <w:rsid w:val="00E666AB"/>
    <w:rsid w:val="00E67D58"/>
    <w:rsid w:val="00E708B7"/>
    <w:rsid w:val="00E714E2"/>
    <w:rsid w:val="00E72E76"/>
    <w:rsid w:val="00E76C27"/>
    <w:rsid w:val="00E77B80"/>
    <w:rsid w:val="00E814C0"/>
    <w:rsid w:val="00E819E9"/>
    <w:rsid w:val="00E82B72"/>
    <w:rsid w:val="00E84ECB"/>
    <w:rsid w:val="00E855BD"/>
    <w:rsid w:val="00E85E74"/>
    <w:rsid w:val="00E912C3"/>
    <w:rsid w:val="00E9217D"/>
    <w:rsid w:val="00E93D1A"/>
    <w:rsid w:val="00E9752E"/>
    <w:rsid w:val="00EA0541"/>
    <w:rsid w:val="00EA0CD9"/>
    <w:rsid w:val="00EA3A16"/>
    <w:rsid w:val="00EB09B7"/>
    <w:rsid w:val="00EB20D2"/>
    <w:rsid w:val="00EB2812"/>
    <w:rsid w:val="00EB373D"/>
    <w:rsid w:val="00EB7BC2"/>
    <w:rsid w:val="00EB7DEE"/>
    <w:rsid w:val="00EC1974"/>
    <w:rsid w:val="00EC4522"/>
    <w:rsid w:val="00EC5A13"/>
    <w:rsid w:val="00ED0C07"/>
    <w:rsid w:val="00ED2A22"/>
    <w:rsid w:val="00ED43AB"/>
    <w:rsid w:val="00ED50FD"/>
    <w:rsid w:val="00ED56FA"/>
    <w:rsid w:val="00ED597E"/>
    <w:rsid w:val="00ED695D"/>
    <w:rsid w:val="00ED6EBF"/>
    <w:rsid w:val="00EE0A97"/>
    <w:rsid w:val="00EE147C"/>
    <w:rsid w:val="00EE393C"/>
    <w:rsid w:val="00EE46CF"/>
    <w:rsid w:val="00EE4FE4"/>
    <w:rsid w:val="00EE5261"/>
    <w:rsid w:val="00EE5D0A"/>
    <w:rsid w:val="00EE692B"/>
    <w:rsid w:val="00EE7360"/>
    <w:rsid w:val="00EE7D7C"/>
    <w:rsid w:val="00EF1ACF"/>
    <w:rsid w:val="00EF3E61"/>
    <w:rsid w:val="00EF511D"/>
    <w:rsid w:val="00F01A3C"/>
    <w:rsid w:val="00F039FB"/>
    <w:rsid w:val="00F04062"/>
    <w:rsid w:val="00F05BBE"/>
    <w:rsid w:val="00F104C0"/>
    <w:rsid w:val="00F10CE5"/>
    <w:rsid w:val="00F10ECD"/>
    <w:rsid w:val="00F11CFC"/>
    <w:rsid w:val="00F13411"/>
    <w:rsid w:val="00F1376E"/>
    <w:rsid w:val="00F13D98"/>
    <w:rsid w:val="00F14D77"/>
    <w:rsid w:val="00F2104B"/>
    <w:rsid w:val="00F220AC"/>
    <w:rsid w:val="00F23F06"/>
    <w:rsid w:val="00F24AA4"/>
    <w:rsid w:val="00F25D98"/>
    <w:rsid w:val="00F26CF3"/>
    <w:rsid w:val="00F300FB"/>
    <w:rsid w:val="00F305A3"/>
    <w:rsid w:val="00F35193"/>
    <w:rsid w:val="00F35953"/>
    <w:rsid w:val="00F4014D"/>
    <w:rsid w:val="00F41226"/>
    <w:rsid w:val="00F431DF"/>
    <w:rsid w:val="00F46B8A"/>
    <w:rsid w:val="00F5069A"/>
    <w:rsid w:val="00F53EF4"/>
    <w:rsid w:val="00F6004E"/>
    <w:rsid w:val="00F6086D"/>
    <w:rsid w:val="00F619FC"/>
    <w:rsid w:val="00F63159"/>
    <w:rsid w:val="00F64F92"/>
    <w:rsid w:val="00F6775F"/>
    <w:rsid w:val="00F67CAC"/>
    <w:rsid w:val="00F701F2"/>
    <w:rsid w:val="00F70C78"/>
    <w:rsid w:val="00F71844"/>
    <w:rsid w:val="00F72B26"/>
    <w:rsid w:val="00F76A47"/>
    <w:rsid w:val="00F7702D"/>
    <w:rsid w:val="00F804FC"/>
    <w:rsid w:val="00F84F85"/>
    <w:rsid w:val="00F8526E"/>
    <w:rsid w:val="00F85A61"/>
    <w:rsid w:val="00F85CEB"/>
    <w:rsid w:val="00F87353"/>
    <w:rsid w:val="00F91742"/>
    <w:rsid w:val="00F93B51"/>
    <w:rsid w:val="00F94C23"/>
    <w:rsid w:val="00F94CBD"/>
    <w:rsid w:val="00F9635C"/>
    <w:rsid w:val="00F96A12"/>
    <w:rsid w:val="00FA11EF"/>
    <w:rsid w:val="00FA2361"/>
    <w:rsid w:val="00FB13DF"/>
    <w:rsid w:val="00FB4FB0"/>
    <w:rsid w:val="00FB6386"/>
    <w:rsid w:val="00FB6443"/>
    <w:rsid w:val="00FB7EF0"/>
    <w:rsid w:val="00FC330A"/>
    <w:rsid w:val="00FC5076"/>
    <w:rsid w:val="00FC613C"/>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 w:type="character" w:customStyle="1" w:styleId="Char1">
    <w:name w:val="列出段落 Char"/>
    <w:link w:val="af1"/>
    <w:uiPriority w:val="34"/>
    <w:qFormat/>
    <w:locked/>
    <w:rsid w:val="0043164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 w:type="character" w:customStyle="1" w:styleId="Char1">
    <w:name w:val="列出段落 Char"/>
    <w:link w:val="af1"/>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212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package" Target="embeddings/Microsoft_Visio_Drawing19111.vsdx"/><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8F3BA-1498-4BBE-B04B-EE4BDE95E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222</TotalTime>
  <Pages>7</Pages>
  <Words>3172</Words>
  <Characters>18085</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CATT-v1</cp:lastModifiedBy>
  <cp:revision>71</cp:revision>
  <cp:lastPrinted>1900-12-31T16:00:00Z</cp:lastPrinted>
  <dcterms:created xsi:type="dcterms:W3CDTF">2025-02-08T02:04:00Z</dcterms:created>
  <dcterms:modified xsi:type="dcterms:W3CDTF">2025-11-07T05:11:00Z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